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E002" w14:textId="62507898" w:rsidR="00287275" w:rsidRDefault="00287275" w:rsidP="00A6735E">
      <w:pPr>
        <w:bidi/>
        <w:rPr>
          <w:rtl/>
        </w:rPr>
      </w:pPr>
    </w:p>
    <w:p w14:paraId="44DB0A3A" w14:textId="5C4FC090" w:rsidR="00A6735E" w:rsidRPr="00A6735E" w:rsidRDefault="00A6735E" w:rsidP="00A6735E">
      <w:pPr>
        <w:bidi/>
        <w:rPr>
          <w:bCs/>
          <w:sz w:val="20"/>
          <w:szCs w:val="20"/>
          <w:rtl/>
        </w:rPr>
      </w:pPr>
    </w:p>
    <w:p w14:paraId="61459384" w14:textId="154F4478" w:rsidR="00287275" w:rsidRDefault="00287275" w:rsidP="00287275">
      <w:pPr>
        <w:bidi/>
        <w:rPr>
          <w:bCs/>
          <w:sz w:val="16"/>
          <w:szCs w:val="16"/>
          <w:rtl/>
        </w:rPr>
      </w:pPr>
    </w:p>
    <w:p w14:paraId="1D025DD4" w14:textId="79F5711B" w:rsidR="008B3A01" w:rsidRPr="00287275" w:rsidRDefault="008B3A01" w:rsidP="008B3A01">
      <w:pPr>
        <w:bidi/>
        <w:rPr>
          <w:bCs/>
          <w:sz w:val="16"/>
          <w:szCs w:val="16"/>
          <w:rtl/>
        </w:rPr>
      </w:pPr>
      <w:r w:rsidRPr="001354F5">
        <w:rPr>
          <w:rFonts w:cs="PT Bold Heading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F22CE" wp14:editId="2F7D12A2">
                <wp:simplePos x="0" y="0"/>
                <wp:positionH relativeFrom="margin">
                  <wp:posOffset>4924425</wp:posOffset>
                </wp:positionH>
                <wp:positionV relativeFrom="paragraph">
                  <wp:posOffset>74295</wp:posOffset>
                </wp:positionV>
                <wp:extent cx="1200150" cy="34290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B90C" w14:textId="77777777" w:rsidR="001354F5" w:rsidRPr="001354F5" w:rsidRDefault="001354F5" w:rsidP="00135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354F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وحدة</w:t>
                            </w:r>
                            <w:r w:rsidRPr="001354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مراقبة المخزون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22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7.75pt;margin-top:5.85pt;width:94.5pt;height:27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" filled="f" stroked="f">
                <v:textbox>
                  <w:txbxContent>
                    <w:p w14:paraId="1DEBB90C" w14:textId="77777777" w:rsidR="001354F5" w:rsidRPr="001354F5" w:rsidRDefault="001354F5" w:rsidP="001354F5">
                      <w:pPr>
                        <w:rPr>
                          <w:sz w:val="12"/>
                          <w:szCs w:val="12"/>
                        </w:rPr>
                      </w:pPr>
                      <w:r w:rsidRPr="001354F5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وحدة</w:t>
                      </w:r>
                      <w:r w:rsidRPr="001354F5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مراقبة المخزون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007DBD" w14:textId="7BF6A93B" w:rsidR="000B2FDA" w:rsidRPr="008B3A01" w:rsidRDefault="008B3A01" w:rsidP="008B3A01">
      <w:pPr>
        <w:bidi/>
        <w:spacing w:line="240" w:lineRule="auto"/>
        <w:rPr>
          <w:rFonts w:eastAsia="Times New Roman" w:cs="PT Bold Heading"/>
          <w:sz w:val="28"/>
          <w:szCs w:val="30"/>
          <w:rtl/>
        </w:rPr>
      </w:pPr>
      <w:r>
        <w:rPr>
          <w:rFonts w:eastAsia="Times New Roman" w:cs="PT Bold Heading" w:hint="cs"/>
          <w:sz w:val="28"/>
          <w:szCs w:val="30"/>
          <w:rtl/>
        </w:rPr>
        <w:t xml:space="preserve">                    </w:t>
      </w:r>
      <w:proofErr w:type="gramStart"/>
      <w:r w:rsidR="009D562F" w:rsidRPr="009D562F">
        <w:rPr>
          <w:rFonts w:eastAsia="Times New Roman" w:cs="PT Bold Heading" w:hint="cs"/>
          <w:sz w:val="38"/>
          <w:szCs w:val="40"/>
          <w:rtl/>
        </w:rPr>
        <w:t xml:space="preserve">(( </w:t>
      </w:r>
      <w:r w:rsidRPr="009D562F">
        <w:rPr>
          <w:rFonts w:ascii="Sakkal Majalla" w:eastAsia="Times New Roman" w:hAnsi="Sakkal Majalla" w:cs="Sakkal Majalla"/>
          <w:b/>
          <w:bCs/>
          <w:sz w:val="42"/>
          <w:szCs w:val="44"/>
          <w:rtl/>
        </w:rPr>
        <w:t>نموذج</w:t>
      </w:r>
      <w:proofErr w:type="gramEnd"/>
      <w:r w:rsidRPr="009D562F">
        <w:rPr>
          <w:rFonts w:ascii="Sakkal Majalla" w:eastAsia="Times New Roman" w:hAnsi="Sakkal Majalla" w:cs="Sakkal Majalla"/>
          <w:b/>
          <w:bCs/>
          <w:sz w:val="42"/>
          <w:szCs w:val="44"/>
          <w:rtl/>
        </w:rPr>
        <w:t xml:space="preserve"> إخلاء طرف داخلي</w:t>
      </w:r>
      <w:r w:rsidRPr="009D562F">
        <w:rPr>
          <w:rFonts w:eastAsia="Times New Roman" w:cs="PT Bold Heading" w:hint="cs"/>
          <w:sz w:val="42"/>
          <w:szCs w:val="44"/>
          <w:rtl/>
        </w:rPr>
        <w:t xml:space="preserve"> </w:t>
      </w:r>
      <w:r w:rsidR="000B2FDA" w:rsidRPr="009D562F">
        <w:rPr>
          <w:rFonts w:eastAsia="Times New Roman" w:cs="PT Bold Heading" w:hint="cs"/>
          <w:sz w:val="36"/>
          <w:szCs w:val="38"/>
          <w:rtl/>
        </w:rPr>
        <w:t>))</w:t>
      </w:r>
    </w:p>
    <w:tbl>
      <w:tblPr>
        <w:tblpPr w:leftFromText="180" w:rightFromText="180" w:bottomFromText="200" w:vertAnchor="text" w:horzAnchor="margin" w:tblpXSpec="center" w:tblpY="277"/>
        <w:bidiVisual/>
        <w:tblW w:w="92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4E4E4"/>
        <w:tblLayout w:type="fixed"/>
        <w:tblLook w:val="04A0" w:firstRow="1" w:lastRow="0" w:firstColumn="1" w:lastColumn="0" w:noHBand="0" w:noVBand="1"/>
      </w:tblPr>
      <w:tblGrid>
        <w:gridCol w:w="1026"/>
        <w:gridCol w:w="4077"/>
        <w:gridCol w:w="1701"/>
        <w:gridCol w:w="2409"/>
      </w:tblGrid>
      <w:tr w:rsidR="008B3A01" w:rsidRPr="008B3A01" w14:paraId="65EBE35C" w14:textId="77777777" w:rsidTr="008B3A01">
        <w:trPr>
          <w:trHeight w:hRule="exact" w:val="714"/>
        </w:trPr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A155FB6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</w:rPr>
            </w:pPr>
            <w:r w:rsidRPr="008B3A01">
              <w:rPr>
                <w:rFonts w:ascii="Traditional Arabic" w:eastAsia="Times New Roman" w:hAnsi="Traditional Arabic" w:cs="Traditional Arabic"/>
                <w:sz w:val="44"/>
                <w:szCs w:val="44"/>
                <w:rtl/>
              </w:rPr>
              <w:t>الاسم</w:t>
            </w: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105977F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E919677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</w:rPr>
            </w:pPr>
            <w:r w:rsidRPr="008B3A01">
              <w:rPr>
                <w:rFonts w:ascii="Traditional Arabic" w:eastAsia="Times New Roman" w:hAnsi="Traditional Arabic" w:cs="Traditional Arabic"/>
                <w:sz w:val="44"/>
                <w:szCs w:val="44"/>
                <w:rtl/>
              </w:rPr>
              <w:t>رقم المنسوب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4616F7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  <w:lang w:eastAsia="ar-SA"/>
              </w:rPr>
            </w:pPr>
          </w:p>
        </w:tc>
      </w:tr>
      <w:tr w:rsidR="008B3A01" w:rsidRPr="008B3A01" w14:paraId="57D1CD44" w14:textId="77777777" w:rsidTr="008B3A01">
        <w:trPr>
          <w:trHeight w:hRule="exact" w:val="696"/>
        </w:trPr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57E3443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</w:rPr>
            </w:pPr>
            <w:r w:rsidRPr="008B3A01">
              <w:rPr>
                <w:rFonts w:ascii="Traditional Arabic" w:eastAsia="Times New Roman" w:hAnsi="Traditional Arabic" w:cs="Traditional Arabic"/>
                <w:sz w:val="44"/>
                <w:szCs w:val="44"/>
                <w:rtl/>
              </w:rPr>
              <w:t>الجهة</w:t>
            </w: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A7C122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FFFFFF"/>
            <w:vAlign w:val="center"/>
            <w:hideMark/>
          </w:tcPr>
          <w:p w14:paraId="2D8A2992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ar-SA"/>
              </w:rPr>
            </w:pPr>
          </w:p>
          <w:p w14:paraId="72226637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ar-SA"/>
              </w:rPr>
            </w:pPr>
          </w:p>
          <w:p w14:paraId="35581882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ar-SA"/>
              </w:rPr>
            </w:pPr>
          </w:p>
          <w:p w14:paraId="167A34E9" w14:textId="77777777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ar-SA"/>
              </w:rPr>
            </w:pPr>
          </w:p>
          <w:p w14:paraId="3FA92A8A" w14:textId="0FB10E31" w:rsidR="008B3A01" w:rsidRPr="008B3A01" w:rsidRDefault="008B3A01" w:rsidP="008B3A01">
            <w:pPr>
              <w:bidi/>
              <w:spacing w:after="200" w:line="276" w:lineRule="auto"/>
              <w:rPr>
                <w:rFonts w:ascii="Traditional Arabic" w:eastAsia="Times New Roman" w:hAnsi="Traditional Arabic" w:cs="Traditional Arabic"/>
                <w:sz w:val="44"/>
                <w:szCs w:val="44"/>
                <w:lang w:eastAsia="ar-SA"/>
              </w:rPr>
            </w:pPr>
          </w:p>
        </w:tc>
      </w:tr>
    </w:tbl>
    <w:p w14:paraId="0D5DA6DC" w14:textId="5E8105BC" w:rsidR="008B3A01" w:rsidRPr="008B3A01" w:rsidRDefault="008B3A01" w:rsidP="008B3A01">
      <w:pPr>
        <w:bidi/>
        <w:spacing w:after="200" w:line="520" w:lineRule="exact"/>
        <w:jc w:val="both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8B3A01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تشهد إدارة </w:t>
      </w:r>
      <w:r w:rsidRPr="008B3A0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.....................................</w:t>
      </w:r>
      <w:r w:rsidRPr="008B3A0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.................</w:t>
      </w:r>
      <w:r w:rsidRPr="008B3A01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8B3A01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بجامعة الطائف بأن الموضح بيانا</w:t>
      </w:r>
      <w:r w:rsidRPr="008B3A01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ت</w:t>
      </w:r>
      <w:r w:rsidRPr="008B3A01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ه أعلاه قام بتسليم جميع العهد المسلمة له من </w:t>
      </w:r>
      <w:proofErr w:type="gramStart"/>
      <w:r w:rsidRPr="008B3A01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قبلنا ،</w:t>
      </w:r>
      <w:proofErr w:type="gramEnd"/>
      <w:r w:rsidRPr="008B3A01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وتم إخلاء</w:t>
      </w:r>
      <w:r w:rsidR="009D562F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طرفه بعد تسليم </w:t>
      </w:r>
      <w:proofErr w:type="spellStart"/>
      <w:r w:rsidR="009D562F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مابحوزته</w:t>
      </w:r>
      <w:proofErr w:type="spellEnd"/>
      <w:r w:rsidR="009D562F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من عهد</w:t>
      </w:r>
      <w:r w:rsidR="009D562F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ة</w:t>
      </w:r>
      <w:r w:rsidRPr="008B3A01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.</w:t>
      </w:r>
    </w:p>
    <w:tbl>
      <w:tblPr>
        <w:tblpPr w:leftFromText="180" w:rightFromText="180" w:bottomFromText="200" w:vertAnchor="text" w:horzAnchor="margin" w:tblpXSpec="center" w:tblpY="333"/>
        <w:bidiVisual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4E4E4"/>
        <w:tblLayout w:type="fixed"/>
        <w:tblLook w:val="04A0" w:firstRow="1" w:lastRow="0" w:firstColumn="1" w:lastColumn="0" w:noHBand="0" w:noVBand="1"/>
      </w:tblPr>
      <w:tblGrid>
        <w:gridCol w:w="15"/>
        <w:gridCol w:w="1011"/>
        <w:gridCol w:w="4077"/>
        <w:gridCol w:w="992"/>
        <w:gridCol w:w="4111"/>
      </w:tblGrid>
      <w:tr w:rsidR="008B3A01" w:rsidRPr="008B3A01" w14:paraId="5115EA8B" w14:textId="77777777" w:rsidTr="008B3A01">
        <w:trPr>
          <w:gridBefore w:val="1"/>
          <w:wBefore w:w="15" w:type="dxa"/>
          <w:trHeight w:hRule="exact" w:val="1431"/>
        </w:trPr>
        <w:tc>
          <w:tcPr>
            <w:tcW w:w="5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FAA87CD" w14:textId="77777777" w:rsidR="008B3A01" w:rsidRPr="008B3A01" w:rsidRDefault="008B3A01" w:rsidP="008B3A01">
            <w:pPr>
              <w:bidi/>
              <w:spacing w:after="200" w:line="400" w:lineRule="exact"/>
              <w:jc w:val="center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الرئيس المباشر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C28B789" w14:textId="77777777" w:rsidR="008B3A01" w:rsidRPr="008B3A01" w:rsidRDefault="008B3A01" w:rsidP="008B3A01">
            <w:pPr>
              <w:bidi/>
              <w:spacing w:after="200" w:line="276" w:lineRule="auto"/>
              <w:jc w:val="center"/>
              <w:rPr>
                <w:rFonts w:eastAsia="Times New Roman" w:cs="Arial"/>
                <w:b/>
                <w:bCs/>
                <w:sz w:val="40"/>
                <w:szCs w:val="40"/>
                <w:lang w:eastAsia="ar-SA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وكيل / عميد / رئيس / مدير / ..................................................................</w:t>
            </w:r>
          </w:p>
        </w:tc>
      </w:tr>
      <w:tr w:rsidR="008B3A01" w:rsidRPr="008B3A01" w14:paraId="24F05E07" w14:textId="77777777" w:rsidTr="008B3A01">
        <w:trPr>
          <w:trHeight w:hRule="exact" w:val="714"/>
        </w:trPr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0D3C64A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6ADF05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9FAB05D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4CA8B0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Arial"/>
                <w:b/>
                <w:bCs/>
                <w:sz w:val="42"/>
                <w:szCs w:val="30"/>
                <w:lang w:eastAsia="ar-SA"/>
              </w:rPr>
            </w:pPr>
          </w:p>
        </w:tc>
      </w:tr>
      <w:tr w:rsidR="008B3A01" w:rsidRPr="008B3A01" w14:paraId="5AF185F6" w14:textId="77777777" w:rsidTr="008B3A01">
        <w:trPr>
          <w:trHeight w:hRule="exact" w:val="696"/>
        </w:trPr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453F036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التوقيع</w:t>
            </w: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330DE7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8A918EE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التوقيع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A2E3D45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Arial"/>
                <w:b/>
                <w:bCs/>
                <w:sz w:val="42"/>
                <w:szCs w:val="30"/>
                <w:lang w:eastAsia="ar-SA"/>
              </w:rPr>
            </w:pPr>
          </w:p>
        </w:tc>
      </w:tr>
      <w:tr w:rsidR="008B3A01" w:rsidRPr="008B3A01" w14:paraId="7E91E8EB" w14:textId="77777777" w:rsidTr="008B3A01">
        <w:trPr>
          <w:trHeight w:hRule="exact" w:val="827"/>
        </w:trPr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EAD1EFB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التاري</w:t>
            </w:r>
            <w:r w:rsidRPr="008B3A01">
              <w:rPr>
                <w:rFonts w:ascii="Traditional Arabic" w:eastAsia="Times New Roman" w:hAnsi="Traditional Arabic" w:cs="Traditional Arabic" w:hint="eastAsia"/>
                <w:b/>
                <w:bCs/>
                <w:sz w:val="40"/>
                <w:szCs w:val="40"/>
                <w:rtl/>
              </w:rPr>
              <w:t>خ</w:t>
            </w: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A839C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E7DE67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Traditional Arabic"/>
                <w:b/>
                <w:bCs/>
                <w:sz w:val="40"/>
                <w:szCs w:val="40"/>
              </w:rPr>
            </w:pPr>
            <w:r w:rsidRPr="008B3A01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</w:rPr>
              <w:t>التاري</w:t>
            </w:r>
            <w:r w:rsidRPr="008B3A01">
              <w:rPr>
                <w:rFonts w:ascii="Traditional Arabic" w:eastAsia="Times New Roman" w:hAnsi="Traditional Arabic" w:cs="Traditional Arabic" w:hint="eastAsia"/>
                <w:b/>
                <w:bCs/>
                <w:sz w:val="40"/>
                <w:szCs w:val="40"/>
                <w:rtl/>
              </w:rPr>
              <w:t>خ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4BCA05" w14:textId="77777777" w:rsidR="008B3A01" w:rsidRPr="008B3A01" w:rsidRDefault="008B3A01" w:rsidP="008B3A01">
            <w:pPr>
              <w:bidi/>
              <w:spacing w:after="200" w:line="276" w:lineRule="auto"/>
              <w:rPr>
                <w:rFonts w:eastAsia="Times New Roman" w:cs="Arial"/>
                <w:b/>
                <w:bCs/>
                <w:sz w:val="42"/>
                <w:szCs w:val="30"/>
                <w:lang w:eastAsia="ar-SA"/>
              </w:rPr>
            </w:pPr>
          </w:p>
        </w:tc>
      </w:tr>
    </w:tbl>
    <w:p w14:paraId="2203AEAD" w14:textId="1E53F0F2" w:rsidR="008B3A01" w:rsidRPr="00CF50F5" w:rsidRDefault="00A6735E" w:rsidP="008B3A01">
      <w:pPr>
        <w:keepNext/>
        <w:tabs>
          <w:tab w:val="left" w:pos="6345"/>
          <w:tab w:val="right" w:pos="10440"/>
        </w:tabs>
        <w:bidi/>
        <w:spacing w:after="0" w:line="360" w:lineRule="exact"/>
        <w:jc w:val="center"/>
        <w:outlineLvl w:val="8"/>
        <w:rPr>
          <w:rFonts w:ascii="Times New Roman" w:eastAsia="Times New Roman" w:hAnsi="Times New Roman" w:cs="PT Bold Heading"/>
          <w:u w:val="single"/>
          <w:rtl/>
          <w:lang w:eastAsia="ar-SA"/>
        </w:rPr>
      </w:pPr>
      <w:r w:rsidRPr="00CF50F5">
        <w:rPr>
          <w:rFonts w:ascii="Times New Roman" w:eastAsia="Times New Roman" w:hAnsi="Times New Roman" w:cs="PT Bold Heading" w:hint="cs"/>
          <w:u w:val="single"/>
          <w:rtl/>
          <w:lang w:eastAsia="ar-SA"/>
        </w:rPr>
        <w:t xml:space="preserve">                                                  </w:t>
      </w:r>
    </w:p>
    <w:p w14:paraId="5A261ABF" w14:textId="77777777" w:rsidR="008B3A01" w:rsidRPr="008B3A01" w:rsidRDefault="008B3A01" w:rsidP="008B3A01">
      <w:pPr>
        <w:tabs>
          <w:tab w:val="left" w:pos="4394"/>
        </w:tabs>
        <w:bidi/>
        <w:spacing w:after="200" w:line="276" w:lineRule="auto"/>
        <w:jc w:val="center"/>
        <w:rPr>
          <w:rFonts w:ascii="Traditional Arabic" w:eastAsia="Times New Roman" w:hAnsi="Traditional Arabic" w:cs="Traditional Arabic"/>
          <w:i/>
          <w:iCs/>
          <w:color w:val="7F7F7F"/>
          <w:sz w:val="44"/>
          <w:szCs w:val="44"/>
          <w:rtl/>
        </w:rPr>
      </w:pPr>
      <w:r w:rsidRPr="008B3A01">
        <w:rPr>
          <w:rFonts w:eastAsia="Times New Roman" w:cs="PT Bold Heading" w:hint="cs"/>
          <w:i/>
          <w:iCs/>
          <w:color w:val="7F7F7F"/>
          <w:sz w:val="30"/>
          <w:szCs w:val="30"/>
          <w:rtl/>
        </w:rPr>
        <w:t>خـتـم</w:t>
      </w:r>
      <w:r w:rsidRPr="008B3A01">
        <w:rPr>
          <w:rFonts w:ascii="Traditional Arabic" w:eastAsia="Times New Roman" w:hAnsi="Traditional Arabic" w:cs="Traditional Arabic" w:hint="cs"/>
          <w:i/>
          <w:iCs/>
          <w:color w:val="7F7F7F"/>
          <w:sz w:val="44"/>
          <w:szCs w:val="44"/>
          <w:rtl/>
        </w:rPr>
        <w:t xml:space="preserve"> </w:t>
      </w:r>
      <w:r w:rsidRPr="008B3A01">
        <w:rPr>
          <w:rFonts w:eastAsia="Times New Roman" w:cs="PT Bold Heading" w:hint="cs"/>
          <w:i/>
          <w:iCs/>
          <w:color w:val="7F7F7F"/>
          <w:sz w:val="30"/>
          <w:szCs w:val="30"/>
          <w:rtl/>
        </w:rPr>
        <w:t>الجهة</w:t>
      </w:r>
    </w:p>
    <w:p w14:paraId="6AEB8D19" w14:textId="106B6A83" w:rsidR="008B3A01" w:rsidRDefault="008B3A01" w:rsidP="008B3A01">
      <w:pPr>
        <w:bidi/>
        <w:spacing w:after="200" w:line="276" w:lineRule="auto"/>
        <w:jc w:val="both"/>
        <w:rPr>
          <w:rFonts w:ascii="Traditional Arabic" w:eastAsia="Times New Roman" w:hAnsi="Traditional Arabic" w:cs="Traditional Arabic"/>
          <w:i/>
          <w:iCs/>
          <w:sz w:val="30"/>
          <w:szCs w:val="30"/>
          <w:u w:val="single"/>
          <w:rtl/>
        </w:rPr>
      </w:pPr>
      <w:r w:rsidRPr="008B3A01">
        <w:rPr>
          <w:rFonts w:ascii="Traditional Arabic" w:eastAsia="Times New Roman" w:hAnsi="Traditional Arabic" w:cs="Traditional Arabic" w:hint="cs"/>
          <w:i/>
          <w:iCs/>
          <w:sz w:val="30"/>
          <w:szCs w:val="30"/>
          <w:u w:val="single"/>
          <w:rtl/>
        </w:rPr>
        <w:t>*خاص بالعهد الإدارية.</w:t>
      </w:r>
      <w:bookmarkStart w:id="0" w:name="_GoBack"/>
      <w:bookmarkEnd w:id="0"/>
    </w:p>
    <w:p w14:paraId="34C7CBB6" w14:textId="6D8CDF22" w:rsidR="00B80E68" w:rsidRPr="008B3A01" w:rsidRDefault="00B80E68" w:rsidP="008B3A01">
      <w:pPr>
        <w:keepNext/>
        <w:tabs>
          <w:tab w:val="left" w:pos="6345"/>
          <w:tab w:val="right" w:pos="10440"/>
        </w:tabs>
        <w:bidi/>
        <w:spacing w:after="0" w:line="360" w:lineRule="exact"/>
        <w:outlineLvl w:val="8"/>
        <w:rPr>
          <w:rFonts w:ascii="Times New Roman" w:eastAsia="Times New Roman" w:hAnsi="Times New Roman" w:cs="PT Bold Heading"/>
          <w:sz w:val="26"/>
          <w:szCs w:val="26"/>
          <w:lang w:eastAsia="ar-SA"/>
        </w:rPr>
      </w:pPr>
    </w:p>
    <w:sectPr w:rsidR="00B80E68" w:rsidRPr="008B3A0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0776" w14:textId="77777777" w:rsidR="006723A7" w:rsidRDefault="006723A7">
      <w:pPr>
        <w:spacing w:after="0" w:line="240" w:lineRule="auto"/>
      </w:pPr>
      <w:r>
        <w:separator/>
      </w:r>
    </w:p>
  </w:endnote>
  <w:endnote w:type="continuationSeparator" w:id="0">
    <w:p w14:paraId="42C7CE06" w14:textId="77777777" w:rsidR="006723A7" w:rsidRDefault="006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3CE2" w14:textId="77777777" w:rsidR="00B80E68" w:rsidRDefault="000A4C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3200B3" wp14:editId="1D51BA95">
          <wp:simplePos x="0" y="0"/>
          <wp:positionH relativeFrom="column">
            <wp:posOffset>-1142999</wp:posOffset>
          </wp:positionH>
          <wp:positionV relativeFrom="paragraph">
            <wp:posOffset>-721813</wp:posOffset>
          </wp:positionV>
          <wp:extent cx="7762618" cy="133150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618" cy="1331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2E2F" w14:textId="77777777" w:rsidR="006723A7" w:rsidRDefault="006723A7">
      <w:pPr>
        <w:spacing w:after="0" w:line="240" w:lineRule="auto"/>
      </w:pPr>
      <w:r>
        <w:separator/>
      </w:r>
    </w:p>
  </w:footnote>
  <w:footnote w:type="continuationSeparator" w:id="0">
    <w:p w14:paraId="2EA8975B" w14:textId="77777777" w:rsidR="006723A7" w:rsidRDefault="0067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BF77" w14:textId="77777777" w:rsidR="00B80E68" w:rsidRDefault="000A4C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D108D6" wp14:editId="5A4CED21">
          <wp:simplePos x="0" y="0"/>
          <wp:positionH relativeFrom="column">
            <wp:posOffset>-1138231</wp:posOffset>
          </wp:positionH>
          <wp:positionV relativeFrom="paragraph">
            <wp:posOffset>-457199</wp:posOffset>
          </wp:positionV>
          <wp:extent cx="7797873" cy="187997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873" cy="1879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84D"/>
    <w:multiLevelType w:val="hybridMultilevel"/>
    <w:tmpl w:val="B1B29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8"/>
    <w:rsid w:val="00021547"/>
    <w:rsid w:val="00045891"/>
    <w:rsid w:val="0009347B"/>
    <w:rsid w:val="000A4C44"/>
    <w:rsid w:val="000B2FDA"/>
    <w:rsid w:val="001354F5"/>
    <w:rsid w:val="001B1684"/>
    <w:rsid w:val="001F145F"/>
    <w:rsid w:val="00287275"/>
    <w:rsid w:val="00350F49"/>
    <w:rsid w:val="0038160A"/>
    <w:rsid w:val="00397A70"/>
    <w:rsid w:val="003B4070"/>
    <w:rsid w:val="003C59F6"/>
    <w:rsid w:val="00417769"/>
    <w:rsid w:val="004C580A"/>
    <w:rsid w:val="00581959"/>
    <w:rsid w:val="00594664"/>
    <w:rsid w:val="005A7C8E"/>
    <w:rsid w:val="0061264A"/>
    <w:rsid w:val="006723A7"/>
    <w:rsid w:val="0067591C"/>
    <w:rsid w:val="00682EDF"/>
    <w:rsid w:val="006F3F66"/>
    <w:rsid w:val="00752A4F"/>
    <w:rsid w:val="0079782D"/>
    <w:rsid w:val="007D775A"/>
    <w:rsid w:val="00813FEF"/>
    <w:rsid w:val="0087498D"/>
    <w:rsid w:val="0088099D"/>
    <w:rsid w:val="00896C35"/>
    <w:rsid w:val="008B3A01"/>
    <w:rsid w:val="008F4E48"/>
    <w:rsid w:val="00920EE5"/>
    <w:rsid w:val="00965D5F"/>
    <w:rsid w:val="009A287C"/>
    <w:rsid w:val="009D562F"/>
    <w:rsid w:val="009E2D0F"/>
    <w:rsid w:val="00A2309F"/>
    <w:rsid w:val="00A6735E"/>
    <w:rsid w:val="00AC6643"/>
    <w:rsid w:val="00B03B47"/>
    <w:rsid w:val="00B60B88"/>
    <w:rsid w:val="00B64AD0"/>
    <w:rsid w:val="00B77F1F"/>
    <w:rsid w:val="00B80E68"/>
    <w:rsid w:val="00B869A1"/>
    <w:rsid w:val="00BA1718"/>
    <w:rsid w:val="00BC2B20"/>
    <w:rsid w:val="00BD594F"/>
    <w:rsid w:val="00C261EF"/>
    <w:rsid w:val="00CF50F5"/>
    <w:rsid w:val="00D84688"/>
    <w:rsid w:val="00E000D2"/>
    <w:rsid w:val="00E457BE"/>
    <w:rsid w:val="00E87B88"/>
    <w:rsid w:val="00EA56F9"/>
    <w:rsid w:val="00E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CDF2B"/>
  <w15:docId w15:val="{FF5A42F3-C605-4D1D-AC18-DB95C8F5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2F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/>
      <w:spacing w:before="240" w:after="60" w:line="240" w:lineRule="auto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38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A230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A2309F"/>
    <w:rPr>
      <w:rFonts w:ascii="Tahoma" w:hAnsi="Tahoma" w:cs="Tahoma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B2F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سلطان علي. الثمالي</dc:creator>
  <cp:lastModifiedBy>سلطان علي. الثمالي</cp:lastModifiedBy>
  <cp:revision>3</cp:revision>
  <cp:lastPrinted>2023-02-15T11:02:00Z</cp:lastPrinted>
  <dcterms:created xsi:type="dcterms:W3CDTF">2023-02-19T06:49:00Z</dcterms:created>
  <dcterms:modified xsi:type="dcterms:W3CDTF">2023-02-19T09:57:00Z</dcterms:modified>
</cp:coreProperties>
</file>