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635F" w14:textId="7360E8A2" w:rsidR="00E076B6" w:rsidRPr="001761BF" w:rsidRDefault="003C0DE6" w:rsidP="00596905">
      <w:pPr>
        <w:ind w:left="85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7C97859" wp14:editId="54D1D252">
                <wp:simplePos x="0" y="0"/>
                <wp:positionH relativeFrom="column">
                  <wp:posOffset>8740095</wp:posOffset>
                </wp:positionH>
                <wp:positionV relativeFrom="paragraph">
                  <wp:posOffset>742145</wp:posOffset>
                </wp:positionV>
                <wp:extent cx="399240" cy="2200320"/>
                <wp:effectExtent l="57150" t="38100" r="58420" b="47625"/>
                <wp:wrapNone/>
                <wp:docPr id="34" name="حبر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9240" cy="220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747C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34" o:spid="_x0000_s1026" type="#_x0000_t75" style="position:absolute;left:0;text-align:left;margin-left:687.5pt;margin-top:57.75pt;width:32.9pt;height:17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3y92AQAACgMAAA4AAABkcnMvZTJvRG9jLnhtbJxSQW7CMBC8V+of&#10;LN9LQkhRiQgciipxaMuhfYDr2MRq7I3WDoHfdxOgQKuqEpfIu+OMZ3Z2Ot/aim0UegMu58NBzJly&#10;Egrj1jl/f3u6e+DMB+EKUYFTOd8pz+ez25tpW2cqgRKqQiEjEuezts55GUKdRZGXpbLCD6BWjkAN&#10;aEWgEtdRgaIldltFSRyPoxawqBGk8p66iz3IZz2/1kqGV629CqzK+cM4JXnheMCcT9IxdT7oEKf3&#10;PJpNRbZGUZdGHiSJKxRZYRwJ+KZaiCBYg+YXlTUSwYMOAwk2Aq2NVL0fcjaMfzhbus/O1TCVDWYS&#10;XFAurASG4+x64JonbEUTaJ+hoHREE4AfGGk8/4exF70A2VjSs08EVSUCrYMvTe05w8wUOcdlMTzp&#10;d5vHk4MVnny9XAKUSHSw/NcvW422GzYpYducU5y77ttnqbaBSWqOJpOki14SlNDWjJL+wpF6T3Gs&#10;zmZLr1+keF53ys5WePYFAAD//wMAUEsDBBQABgAIAAAAIQB7a5b0JwIAAAEFAAAQAAAAZHJzL2lu&#10;ay9pbmsxLnhtbLRTTY+bMBC9V+p/sNxDLhg8xnxqyZ4aqVIrVd2t1B5Z8Aa0YCLjfP37DoSQrDbb&#10;U3sxeOz3PPPmzd39oW3ITpm+7nRGweWUKF10Za3XGf35uGIxJb3NdZk3nVYZPaqe3i8/frir9Uvb&#10;pLgSZND98Nc2Ga2s3aSet9/v3b3vdmbtCc5974t++faVLidUqZ5rXVt8sj+Hik5bdbADWVqXGS3s&#10;gc/3kfuh25pCzcdDxBSXG9bkhVp1ps3tzFjlWquG6LzFvH9RYo8b/KnxnbUylLQ1FsyECzKS8ecE&#10;A/kho1f7LabYYyYt9W5z/v4PnKu3nENavojCiJIppVLthpy8UfP0/dq/m26jjK3VReaTKNPBkRSn&#10;/ajPSSij+q7ZDr2hZJc3W5QMOEdbTG+Dd0OQt3yozT/lQ13e5btO7rU0U3nXOkyizZY6t9bWrUKj&#10;t5vZY7ZH4iH8YM04DoILwTgwCB+5n0KYArhRxK9aMbn4zPlktn018z2Zi1/Hk1m1U2X7urTVLDp3&#10;eTCLfi35LWil6nVl/4adyh7Bs3NuzOFoJjLV8UM9Z/TTOIpkRJ4CYyFChCQEEETIIAqcBfNhwSJY&#10;BA4VlFPuMCFZkjBwGPgMAskgBkf6BKRgfuJwBgknGEE945hJkA5IyQKJkDh04oQFgsQQIFxEJOQh&#10;4Y7PWczxywA4kQjnTkgErkgA0XBjAEGIlFyEuCHYMAkcXo3KXD56YPkHAAD//wMAUEsDBBQABgAI&#10;AAAAIQBhVrCS4wAAAA0BAAAPAAAAZHJzL2Rvd25yZXYueG1sTI/BTsMwEETvSPyDtUjcqBNI2hLi&#10;VIBUEAcODXDg5sYmiWqvI9tNAl/P9gS3He1oZl65ma1ho/ahdyggXSTANDZO9dgKeH/bXq2BhShR&#10;SeNQC/jWATbV+VkpC+Um3Omxji2jEAyFFNDFOBSch6bTVoaFGzTS78t5KyNJ33Ll5UTh1vDrJFly&#10;K3ukhk4O+rHTzaE+WgE/ra8fpqfx0xz488fqtUlfbndbIS4v5vs7YFHP8c8Mp/k0HSratHdHVIEZ&#10;0jernGAiXWmeAztZsiwhnL2AbJmtgVcl/09R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Y2t8vdgEAAAoDAAAOAAAAAAAAAAAAAAAAADwCAABkcnMvZTJv&#10;RG9jLnhtbFBLAQItABQABgAIAAAAIQB7a5b0JwIAAAEFAAAQAAAAAAAAAAAAAAAAAN4DAABkcnMv&#10;aW5rL2luazEueG1sUEsBAi0AFAAGAAgAAAAhAGFWsJLjAAAADQEAAA8AAAAAAAAAAAAAAAAAMwYA&#10;AGRycy9kb3ducmV2LnhtbFBLAQItABQABgAIAAAAIQB5GLydvwAAACEBAAAZAAAAAAAAAAAAAAAA&#10;AEMHAABkcnMvX3JlbHMvZTJvRG9jLnhtbC5yZWxzUEsFBgAAAAAGAAYAeAEAADkIAAAAAA==&#10;">
                <v:imagedata r:id="rId9" o:title=""/>
              </v:shape>
            </w:pict>
          </mc:Fallback>
        </mc:AlternateContent>
      </w:r>
      <w:r w:rsid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tbl>
      <w:tblPr>
        <w:tblStyle w:val="TableGrid"/>
        <w:bidiVisual/>
        <w:tblW w:w="9085" w:type="dxa"/>
        <w:jc w:val="center"/>
        <w:tblLook w:val="04A0" w:firstRow="1" w:lastRow="0" w:firstColumn="1" w:lastColumn="0" w:noHBand="0" w:noVBand="1"/>
      </w:tblPr>
      <w:tblGrid>
        <w:gridCol w:w="3703"/>
        <w:gridCol w:w="5382"/>
      </w:tblGrid>
      <w:tr w:rsidR="00E076B6" w14:paraId="0150082E" w14:textId="77777777" w:rsidTr="00596905">
        <w:trPr>
          <w:jc w:val="center"/>
        </w:trPr>
        <w:tc>
          <w:tcPr>
            <w:tcW w:w="3703" w:type="dxa"/>
            <w:shd w:val="clear" w:color="auto" w:fill="F2F2F2" w:themeFill="background1" w:themeFillShade="F2"/>
          </w:tcPr>
          <w:p w14:paraId="0331E80B" w14:textId="77777777"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2C9F9626" w14:textId="77777777"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14:paraId="0EC58321" w14:textId="77777777" w:rsidTr="00596905">
        <w:trPr>
          <w:jc w:val="center"/>
        </w:trPr>
        <w:tc>
          <w:tcPr>
            <w:tcW w:w="3703" w:type="dxa"/>
          </w:tcPr>
          <w:p w14:paraId="76567E29" w14:textId="3B2922BC" w:rsidR="00E50791" w:rsidRDefault="00E076B6" w:rsidP="00E50791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  <w:r w:rsidR="00E50791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2" w:type="dxa"/>
          </w:tcPr>
          <w:p w14:paraId="6F32E69A" w14:textId="1F9345F0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الجامعي :</w:t>
            </w:r>
            <w:proofErr w:type="gramEnd"/>
            <w:r w:rsidR="009B0FB2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0FB2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سنة الالتحاق بالجامعة: </w:t>
            </w:r>
            <w:r w:rsidR="009B0FB2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E50791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E076B6" w14:paraId="66DAFF28" w14:textId="77777777" w:rsidTr="00596905">
        <w:trPr>
          <w:jc w:val="center"/>
        </w:trPr>
        <w:tc>
          <w:tcPr>
            <w:tcW w:w="3703" w:type="dxa"/>
          </w:tcPr>
          <w:p w14:paraId="4A445318" w14:textId="34265679" w:rsidR="00C749DA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الجوال :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</w:t>
            </w:r>
          </w:p>
          <w:p w14:paraId="3A348BD9" w14:textId="3DD02112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  <w:r w:rsidR="00E50791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2" w:type="dxa"/>
          </w:tcPr>
          <w:p w14:paraId="0CE5CC4B" w14:textId="2B554759" w:rsidR="00E076B6" w:rsidRDefault="0047722B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</w:t>
            </w:r>
            <w:proofErr w:type="gramEnd"/>
            <w:r w:rsidR="009B0FB2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الصيدلة                </w:t>
            </w:r>
            <w:r w:rsidR="00E076B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التخصص:</w:t>
            </w:r>
            <w:r w:rsidR="009B0FB2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دكتور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الصيدلة</w:t>
            </w:r>
          </w:p>
        </w:tc>
      </w:tr>
      <w:tr w:rsidR="00E076B6" w14:paraId="4DEB4E83" w14:textId="77777777" w:rsidTr="00596905">
        <w:trPr>
          <w:jc w:val="center"/>
        </w:trPr>
        <w:tc>
          <w:tcPr>
            <w:tcW w:w="3703" w:type="dxa"/>
          </w:tcPr>
          <w:p w14:paraId="7A7B9E49" w14:textId="45A05E3A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الأمر:   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</w:p>
        </w:tc>
        <w:tc>
          <w:tcPr>
            <w:tcW w:w="5382" w:type="dxa"/>
          </w:tcPr>
          <w:p w14:paraId="737440EA" w14:textId="3DE2264B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الساعات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المجتازة:   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الساعات المتبقية:</w:t>
            </w:r>
            <w:r w:rsidR="003D665D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076B6" w14:paraId="2245243F" w14:textId="77777777" w:rsidTr="00596905">
        <w:trPr>
          <w:jc w:val="center"/>
        </w:trPr>
        <w:tc>
          <w:tcPr>
            <w:tcW w:w="3703" w:type="dxa"/>
          </w:tcPr>
          <w:p w14:paraId="572FDB05" w14:textId="77777777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للطوارئ :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382" w:type="dxa"/>
          </w:tcPr>
          <w:p w14:paraId="61F22A14" w14:textId="0AF93315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المعدل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التراكمي:   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9B0FB2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الوضع الاكاديمي:</w:t>
            </w:r>
            <w:r w:rsidR="00D14CD4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076B6" w14:paraId="10CD3ABD" w14:textId="77777777" w:rsidTr="00596905">
        <w:trPr>
          <w:jc w:val="center"/>
        </w:trPr>
        <w:tc>
          <w:tcPr>
            <w:tcW w:w="9085" w:type="dxa"/>
            <w:gridSpan w:val="2"/>
          </w:tcPr>
          <w:p w14:paraId="518C5CB4" w14:textId="6798D165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ة :</w:t>
            </w:r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50791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حلقة</w:t>
            </w:r>
            <w:proofErr w:type="gramEnd"/>
          </w:p>
        </w:tc>
      </w:tr>
      <w:tr w:rsidR="00E076B6" w14:paraId="1F53C397" w14:textId="77777777" w:rsidTr="00596905">
        <w:trPr>
          <w:jc w:val="center"/>
        </w:trPr>
        <w:tc>
          <w:tcPr>
            <w:tcW w:w="9085" w:type="dxa"/>
            <w:gridSpan w:val="2"/>
          </w:tcPr>
          <w:p w14:paraId="2C5313DE" w14:textId="2FED7BEC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هل الطا</w:t>
            </w:r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لب من ذوي الاحتياجات </w:t>
            </w:r>
            <w:proofErr w:type="gramStart"/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الخاصة ؟</w:t>
            </w:r>
            <w:proofErr w:type="gramEnd"/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0A2DEFC3" w14:textId="77777777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إذا كانت الإجابة بنعم ما نوع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الاعاقة ؟</w:t>
            </w:r>
            <w:proofErr w:type="gramEnd"/>
          </w:p>
        </w:tc>
      </w:tr>
    </w:tbl>
    <w:p w14:paraId="6B8330B9" w14:textId="77777777" w:rsidR="00E076B6" w:rsidRPr="001761BF" w:rsidRDefault="00E076B6" w:rsidP="00E076B6">
      <w:pPr>
        <w:rPr>
          <w:sz w:val="24"/>
          <w:szCs w:val="24"/>
          <w:rtl/>
        </w:rPr>
      </w:pPr>
    </w:p>
    <w:p w14:paraId="22F1243E" w14:textId="77777777"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14:paraId="63EFDEA2" w14:textId="77777777" w:rsidTr="00C749DA">
        <w:tc>
          <w:tcPr>
            <w:tcW w:w="567" w:type="dxa"/>
            <w:shd w:val="clear" w:color="auto" w:fill="F3F3F3"/>
          </w:tcPr>
          <w:p w14:paraId="18081BE4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14:paraId="0A22CA9B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14:paraId="73C34870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14:paraId="25BEF05E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14:paraId="29180D68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14:paraId="1AC71EA8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14:paraId="75DB7F32" w14:textId="77777777" w:rsidTr="00C749DA">
        <w:tc>
          <w:tcPr>
            <w:tcW w:w="567" w:type="dxa"/>
          </w:tcPr>
          <w:p w14:paraId="043CD142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14:paraId="2C3493BD" w14:textId="01D85457" w:rsidR="00C749DA" w:rsidRPr="00C749DA" w:rsidRDefault="00A63543" w:rsidP="00A6354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طب الاعشاب</w:t>
            </w:r>
          </w:p>
        </w:tc>
        <w:tc>
          <w:tcPr>
            <w:tcW w:w="1472" w:type="dxa"/>
          </w:tcPr>
          <w:p w14:paraId="78148D6D" w14:textId="33BD0B6F" w:rsidR="00C749DA" w:rsidRPr="00C749DA" w:rsidRDefault="00C749DA" w:rsidP="00A6354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8291A6" w14:textId="1D600FBB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A5B4D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D9C8C" w14:textId="1D6BF766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7257EB76" w14:textId="77777777" w:rsidTr="00C749DA">
        <w:tc>
          <w:tcPr>
            <w:tcW w:w="567" w:type="dxa"/>
          </w:tcPr>
          <w:p w14:paraId="00ABA74A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14:paraId="543D7AC1" w14:textId="57EBAC0D" w:rsidR="00C749DA" w:rsidRPr="00C749DA" w:rsidRDefault="00A63543" w:rsidP="00A6354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علاجيات4</w:t>
            </w:r>
          </w:p>
        </w:tc>
        <w:tc>
          <w:tcPr>
            <w:tcW w:w="1472" w:type="dxa"/>
          </w:tcPr>
          <w:p w14:paraId="559B12C8" w14:textId="46B07A63" w:rsidR="00C749DA" w:rsidRPr="00C749DA" w:rsidRDefault="00C749DA" w:rsidP="00A6354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C71B3" w14:textId="09483B40" w:rsidR="00C749DA" w:rsidRPr="00C749DA" w:rsidRDefault="00C749DA" w:rsidP="00A6354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2C135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F8AFEA5" w14:textId="34C00401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0699B27B" w14:textId="77777777" w:rsidTr="00C749DA">
        <w:tc>
          <w:tcPr>
            <w:tcW w:w="567" w:type="dxa"/>
          </w:tcPr>
          <w:p w14:paraId="31F100CF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14:paraId="05B8D141" w14:textId="277AC197" w:rsidR="00C749DA" w:rsidRPr="00C749DA" w:rsidRDefault="00836E0E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رعاية صيدلية متقدمة</w:t>
            </w:r>
          </w:p>
        </w:tc>
        <w:tc>
          <w:tcPr>
            <w:tcW w:w="1472" w:type="dxa"/>
          </w:tcPr>
          <w:p w14:paraId="1E406C1A" w14:textId="618850F4" w:rsidR="00C749DA" w:rsidRPr="00C749DA" w:rsidRDefault="00C749DA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7FF1D8" w14:textId="3315B036" w:rsidR="00C749DA" w:rsidRPr="00C749DA" w:rsidRDefault="00C749DA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DC17C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A49FF8" w14:textId="3B585042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0BB9D802" w14:textId="77777777" w:rsidTr="00C749DA">
        <w:tc>
          <w:tcPr>
            <w:tcW w:w="567" w:type="dxa"/>
          </w:tcPr>
          <w:p w14:paraId="5160D3CD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14:paraId="0AAA4561" w14:textId="703A4E72" w:rsidR="00C749DA" w:rsidRPr="00C749DA" w:rsidRDefault="00836E0E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صيدلة نووية</w:t>
            </w:r>
          </w:p>
        </w:tc>
        <w:tc>
          <w:tcPr>
            <w:tcW w:w="1472" w:type="dxa"/>
          </w:tcPr>
          <w:p w14:paraId="41344EEA" w14:textId="3997CA57" w:rsidR="00C749DA" w:rsidRPr="00C749DA" w:rsidRDefault="00C749DA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C43516" w14:textId="6215D6AA" w:rsidR="00C749DA" w:rsidRPr="00C749DA" w:rsidRDefault="00C749DA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8354AD0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3BB6B" w14:textId="3A160565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53F77072" w14:textId="77777777" w:rsidTr="00C749DA">
        <w:tc>
          <w:tcPr>
            <w:tcW w:w="567" w:type="dxa"/>
          </w:tcPr>
          <w:p w14:paraId="73A079EC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14:paraId="6E725196" w14:textId="6B4BE485" w:rsidR="00C749DA" w:rsidRPr="00C749DA" w:rsidRDefault="00836E0E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eastAsia"/>
                <w:b/>
                <w:bCs/>
                <w:sz w:val="24"/>
                <w:szCs w:val="24"/>
                <w:rtl/>
              </w:rPr>
              <w:t>إدارة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الصيدلية والتسويق</w:t>
            </w:r>
          </w:p>
        </w:tc>
        <w:tc>
          <w:tcPr>
            <w:tcW w:w="1472" w:type="dxa"/>
          </w:tcPr>
          <w:p w14:paraId="32B0D543" w14:textId="0F3A2BAC" w:rsidR="00C749DA" w:rsidRPr="00C749DA" w:rsidRDefault="00C749DA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F2493A" w14:textId="7AD929CC" w:rsidR="00C749DA" w:rsidRPr="00C749DA" w:rsidRDefault="00C749DA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00067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4C2A17" w14:textId="45666571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55D11B09" w14:textId="77777777" w:rsidTr="00C749DA">
        <w:tc>
          <w:tcPr>
            <w:tcW w:w="567" w:type="dxa"/>
          </w:tcPr>
          <w:p w14:paraId="56A1B92D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14:paraId="1549E58B" w14:textId="279E35A5" w:rsidR="00C749DA" w:rsidRPr="00C749DA" w:rsidRDefault="00836E0E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صيدلة المجتمع</w:t>
            </w:r>
          </w:p>
        </w:tc>
        <w:tc>
          <w:tcPr>
            <w:tcW w:w="1472" w:type="dxa"/>
          </w:tcPr>
          <w:p w14:paraId="4EF7B214" w14:textId="45AA2493" w:rsidR="00C749DA" w:rsidRPr="00C749DA" w:rsidRDefault="00C749DA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78608" w14:textId="7825627B" w:rsidR="00DA2853" w:rsidRPr="00C749DA" w:rsidRDefault="00DA2853" w:rsidP="00DA285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D8F6F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48DCF" w14:textId="05F3D360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DA2853" w:rsidRPr="00C749DA" w14:paraId="2F83456A" w14:textId="77777777" w:rsidTr="00C749DA">
        <w:tc>
          <w:tcPr>
            <w:tcW w:w="567" w:type="dxa"/>
          </w:tcPr>
          <w:p w14:paraId="5349CC98" w14:textId="6C09D661" w:rsidR="00DA2853" w:rsidRPr="00C749DA" w:rsidRDefault="00DA2853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63" w:type="dxa"/>
          </w:tcPr>
          <w:p w14:paraId="513AC573" w14:textId="3ECAA76B" w:rsidR="00DA2853" w:rsidRDefault="00DA2853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التغذية السريرية</w:t>
            </w:r>
          </w:p>
        </w:tc>
        <w:tc>
          <w:tcPr>
            <w:tcW w:w="1472" w:type="dxa"/>
          </w:tcPr>
          <w:p w14:paraId="56B5ABA3" w14:textId="2B49F2FF" w:rsidR="00DA2853" w:rsidRDefault="00DA2853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866469" w14:textId="4D3FEDC3" w:rsidR="00DA2853" w:rsidRDefault="00DA2853" w:rsidP="00DA285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8C6BB9A" w14:textId="77777777" w:rsidR="00DA2853" w:rsidRPr="00C749DA" w:rsidRDefault="00DA285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B17EA46" w14:textId="460BB6E3" w:rsidR="00DA2853" w:rsidRPr="00C749DA" w:rsidRDefault="00DA285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DA2853" w:rsidRPr="00C749DA" w14:paraId="00F55F24" w14:textId="77777777" w:rsidTr="00C749DA">
        <w:tc>
          <w:tcPr>
            <w:tcW w:w="567" w:type="dxa"/>
          </w:tcPr>
          <w:p w14:paraId="4488CA72" w14:textId="12C13A15" w:rsidR="00DA2853" w:rsidRPr="00C749DA" w:rsidRDefault="00DA2853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63" w:type="dxa"/>
          </w:tcPr>
          <w:p w14:paraId="4ECB4078" w14:textId="3FE5BCAF" w:rsidR="00DA2853" w:rsidRDefault="00DA2853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قانون واخلاقيات مهنة الصيدلة</w:t>
            </w:r>
          </w:p>
        </w:tc>
        <w:tc>
          <w:tcPr>
            <w:tcW w:w="1472" w:type="dxa"/>
          </w:tcPr>
          <w:p w14:paraId="66751941" w14:textId="4EFBE113" w:rsidR="00DA2853" w:rsidRDefault="00DA2853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56AE67" w14:textId="28912D08" w:rsidR="00DA2853" w:rsidRDefault="00DA2853" w:rsidP="00DA285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96D6C73" w14:textId="77777777" w:rsidR="00DA2853" w:rsidRPr="00C749DA" w:rsidRDefault="00DA285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6591C" w14:textId="18907943" w:rsidR="00DA2853" w:rsidRPr="00C749DA" w:rsidRDefault="00DA285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DA2853" w:rsidRPr="00C749DA" w14:paraId="799BE0BE" w14:textId="77777777" w:rsidTr="00C749DA">
        <w:tc>
          <w:tcPr>
            <w:tcW w:w="567" w:type="dxa"/>
          </w:tcPr>
          <w:p w14:paraId="4519E41B" w14:textId="69A6E7A4" w:rsidR="00DA2853" w:rsidRPr="00C749DA" w:rsidRDefault="00DA2853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63" w:type="dxa"/>
          </w:tcPr>
          <w:p w14:paraId="0D50BAED" w14:textId="14945B6C" w:rsidR="00DA2853" w:rsidRDefault="00DA2853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مشروع التخرج</w:t>
            </w:r>
          </w:p>
        </w:tc>
        <w:tc>
          <w:tcPr>
            <w:tcW w:w="1472" w:type="dxa"/>
          </w:tcPr>
          <w:p w14:paraId="6D1FC4C7" w14:textId="2FF677D6" w:rsidR="00DA2853" w:rsidRDefault="00DA2853" w:rsidP="00836E0E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CE659" w14:textId="6479418E" w:rsidR="00DA2853" w:rsidRDefault="00DA2853" w:rsidP="00DA2853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DADDF71" w14:textId="77777777" w:rsidR="00DA2853" w:rsidRPr="00C749DA" w:rsidRDefault="00DA285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261B651" w14:textId="79D9CDE7" w:rsidR="00DA2853" w:rsidRPr="00C749DA" w:rsidRDefault="00DA285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52070421" w14:textId="77777777" w:rsidR="00C51E22" w:rsidRDefault="00C51E22" w:rsidP="0053659B">
      <w:pPr>
        <w:rPr>
          <w:rtl/>
        </w:rPr>
      </w:pPr>
    </w:p>
    <w:p w14:paraId="72365A59" w14:textId="77777777" w:rsidR="008F44DB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A350BE8" w14:textId="77777777"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TableGrid"/>
        <w:tblpPr w:leftFromText="180" w:rightFromText="180" w:vertAnchor="text" w:horzAnchor="margin" w:tblpY="76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14:paraId="152D8D30" w14:textId="77777777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14:paraId="50169B9F" w14:textId="77777777"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0E5D0286" w14:textId="77777777"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43F54126" w14:textId="77777777"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32D13AA1" w14:textId="77777777"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1FC2F494" w14:textId="77777777"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5A5AC8F6" w14:textId="77777777" w:rsidR="008F44DB" w:rsidRDefault="008F44DB" w:rsidP="0053659B">
      <w:pPr>
        <w:rPr>
          <w:rtl/>
        </w:rPr>
      </w:pPr>
    </w:p>
    <w:tbl>
      <w:tblPr>
        <w:tblStyle w:val="TableGrid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14:paraId="6BDBA5EA" w14:textId="77777777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14:paraId="2ABC7B62" w14:textId="1AD4C087" w:rsidR="00596905" w:rsidRDefault="00596905" w:rsidP="0059690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1073356F" w14:textId="0FE18680" w:rsidR="008F44DB" w:rsidRDefault="0047722B" w:rsidP="0059690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الطالب:.</w:t>
            </w:r>
            <w:proofErr w:type="gramEnd"/>
            <w:r w:rsidR="003D369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C31E4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التوقيع: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3C0DE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التاريخ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:</w:t>
            </w:r>
            <w:r w:rsidR="003D369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C0DE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\</w:t>
            </w:r>
            <w:r w:rsidR="003D369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3C0DE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\ </w:t>
            </w:r>
            <w:r w:rsidR="003D369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C0DE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  <w:p w14:paraId="2ED58B7D" w14:textId="77777777"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5154FBAC" w14:textId="361C8640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المرشد:.</w:t>
            </w:r>
            <w:proofErr w:type="gramEnd"/>
            <w:r w:rsidR="003D369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3D369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</w:t>
            </w:r>
            <w:r w:rsidR="003D369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:  </w:t>
            </w:r>
          </w:p>
          <w:p w14:paraId="4447D757" w14:textId="77777777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131D06FD" w14:textId="77777777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رئيس وحدة </w:t>
            </w:r>
            <w:proofErr w:type="gramStart"/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proofErr w:type="gramEnd"/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14:paraId="5BA1DE57" w14:textId="77777777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6478FAF1" w14:textId="77777777" w:rsidR="008F44DB" w:rsidRPr="008F44DB" w:rsidRDefault="008F44DB" w:rsidP="0053659B">
      <w:pPr>
        <w:rPr>
          <w:rtl/>
        </w:rPr>
      </w:pPr>
    </w:p>
    <w:p w14:paraId="103FCFFD" w14:textId="77777777" w:rsidR="00C749DA" w:rsidRDefault="00C749DA" w:rsidP="0053659B">
      <w:pPr>
        <w:rPr>
          <w:rtl/>
        </w:rPr>
      </w:pPr>
    </w:p>
    <w:p w14:paraId="4D68E6C4" w14:textId="77777777"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</w:p>
    <w:p w14:paraId="4C69DC79" w14:textId="77777777" w:rsidR="00E46565" w:rsidRDefault="00E46565" w:rsidP="0053659B">
      <w:pPr>
        <w:rPr>
          <w:rtl/>
        </w:rPr>
      </w:pPr>
    </w:p>
    <w:p w14:paraId="06D4E061" w14:textId="77777777" w:rsidR="003D42D5" w:rsidRDefault="003D42D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3D42D5" w:rsidSect="00040FFC">
      <w:headerReference w:type="default" r:id="rId10"/>
      <w:footerReference w:type="default" r:id="rId11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0928" w14:textId="77777777" w:rsidR="00047E16" w:rsidRDefault="00047E16" w:rsidP="005949D2">
      <w:r>
        <w:separator/>
      </w:r>
    </w:p>
  </w:endnote>
  <w:endnote w:type="continuationSeparator" w:id="0">
    <w:p w14:paraId="57D32E68" w14:textId="77777777" w:rsidR="00047E16" w:rsidRDefault="00047E16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14:paraId="48DBA4CC" w14:textId="77777777" w:rsidR="00C749DA" w:rsidRDefault="00C749DA" w:rsidP="009A0E30">
        <w:pPr>
          <w:pStyle w:val="Footer"/>
          <w:tabs>
            <w:tab w:val="left" w:pos="4091"/>
          </w:tabs>
        </w:pPr>
        <w:proofErr w:type="gramStart"/>
        <w:r w:rsidRPr="00C776A4">
          <w:rPr>
            <w:rFonts w:ascii="Aldhabi" w:hAnsi="Aldhabi" w:cs="Aldhabi"/>
            <w:rtl/>
          </w:rPr>
          <w:t>للتواصل :</w:t>
        </w:r>
        <w:proofErr w:type="gramEnd"/>
        <w:r w:rsidRPr="00C776A4">
          <w:rPr>
            <w:rFonts w:ascii="Aldhabi" w:hAnsi="Aldhabi" w:cs="Aldhabi"/>
            <w:rtl/>
          </w:rPr>
          <w:t xml:space="preserve">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FD47D7" w:rsidRPr="00FD47D7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14:paraId="2D4DF490" w14:textId="77777777" w:rsidR="00C749DA" w:rsidRDefault="00C74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315" w14:textId="77777777" w:rsidR="00047E16" w:rsidRDefault="00047E16" w:rsidP="005949D2">
      <w:r>
        <w:separator/>
      </w:r>
    </w:p>
  </w:footnote>
  <w:footnote w:type="continuationSeparator" w:id="0">
    <w:p w14:paraId="1068D068" w14:textId="77777777" w:rsidR="00047E16" w:rsidRDefault="00047E16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C669" w14:textId="4D56259D" w:rsidR="00C749DA" w:rsidRPr="002B2EC5" w:rsidRDefault="00596905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A27487" wp14:editId="17AD4C97">
          <wp:simplePos x="0" y="0"/>
          <wp:positionH relativeFrom="column">
            <wp:posOffset>-137747</wp:posOffset>
          </wp:positionH>
          <wp:positionV relativeFrom="paragraph">
            <wp:posOffset>16852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43FAA331" wp14:editId="77C41258">
          <wp:simplePos x="0" y="0"/>
          <wp:positionH relativeFrom="column">
            <wp:posOffset>2345787</wp:posOffset>
          </wp:positionH>
          <wp:positionV relativeFrom="paragraph">
            <wp:posOffset>-62279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9DA"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14:paraId="4EDA6929" w14:textId="49729F4D" w:rsidR="00C749DA" w:rsidRPr="002B2EC5" w:rsidRDefault="00C749DA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14:paraId="2C011A85" w14:textId="77777777" w:rsidR="00C749DA" w:rsidRPr="002B2EC5" w:rsidRDefault="00C749DA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14:paraId="416324E0" w14:textId="77777777"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14:paraId="138A86EF" w14:textId="77777777" w:rsidR="00C749DA" w:rsidRDefault="00C74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12137">
    <w:abstractNumId w:val="0"/>
  </w:num>
  <w:num w:numId="2" w16cid:durableId="140850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93"/>
    <w:rsid w:val="00040FFC"/>
    <w:rsid w:val="00047E16"/>
    <w:rsid w:val="00073493"/>
    <w:rsid w:val="000844A8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3638C"/>
    <w:rsid w:val="00365ABC"/>
    <w:rsid w:val="00377B67"/>
    <w:rsid w:val="0038425A"/>
    <w:rsid w:val="003C0DE6"/>
    <w:rsid w:val="003D3695"/>
    <w:rsid w:val="003D42D5"/>
    <w:rsid w:val="003D665D"/>
    <w:rsid w:val="003E13FC"/>
    <w:rsid w:val="00427FF3"/>
    <w:rsid w:val="0047722B"/>
    <w:rsid w:val="004A28DD"/>
    <w:rsid w:val="004C046F"/>
    <w:rsid w:val="004F6096"/>
    <w:rsid w:val="0053659B"/>
    <w:rsid w:val="00573867"/>
    <w:rsid w:val="005949D2"/>
    <w:rsid w:val="00596905"/>
    <w:rsid w:val="005D6DDD"/>
    <w:rsid w:val="005F5A85"/>
    <w:rsid w:val="005F6B0A"/>
    <w:rsid w:val="00626762"/>
    <w:rsid w:val="00660811"/>
    <w:rsid w:val="006725F5"/>
    <w:rsid w:val="00686EEB"/>
    <w:rsid w:val="006A1241"/>
    <w:rsid w:val="006C4DA2"/>
    <w:rsid w:val="006C59D2"/>
    <w:rsid w:val="00702A28"/>
    <w:rsid w:val="00757816"/>
    <w:rsid w:val="007724A6"/>
    <w:rsid w:val="00774968"/>
    <w:rsid w:val="007C338C"/>
    <w:rsid w:val="00836E0E"/>
    <w:rsid w:val="008C1790"/>
    <w:rsid w:val="008C69A9"/>
    <w:rsid w:val="008F44DB"/>
    <w:rsid w:val="0094562C"/>
    <w:rsid w:val="009A0E30"/>
    <w:rsid w:val="009B0FB2"/>
    <w:rsid w:val="00A15DDD"/>
    <w:rsid w:val="00A47AC4"/>
    <w:rsid w:val="00A63543"/>
    <w:rsid w:val="00AE009B"/>
    <w:rsid w:val="00AF62A7"/>
    <w:rsid w:val="00B037C3"/>
    <w:rsid w:val="00B11ADE"/>
    <w:rsid w:val="00B2563E"/>
    <w:rsid w:val="00B446E8"/>
    <w:rsid w:val="00BE1A40"/>
    <w:rsid w:val="00C16A8F"/>
    <w:rsid w:val="00C51E22"/>
    <w:rsid w:val="00C618DB"/>
    <w:rsid w:val="00C65BE2"/>
    <w:rsid w:val="00C74085"/>
    <w:rsid w:val="00C749DA"/>
    <w:rsid w:val="00C776A4"/>
    <w:rsid w:val="00C90067"/>
    <w:rsid w:val="00CD32C7"/>
    <w:rsid w:val="00D14CD4"/>
    <w:rsid w:val="00D25DDD"/>
    <w:rsid w:val="00D37584"/>
    <w:rsid w:val="00D50DFD"/>
    <w:rsid w:val="00DA2853"/>
    <w:rsid w:val="00DC0B31"/>
    <w:rsid w:val="00DC31E4"/>
    <w:rsid w:val="00E076B6"/>
    <w:rsid w:val="00E354B1"/>
    <w:rsid w:val="00E46565"/>
    <w:rsid w:val="00E50791"/>
    <w:rsid w:val="00EE7327"/>
    <w:rsid w:val="00F30CAF"/>
    <w:rsid w:val="00F41E99"/>
    <w:rsid w:val="00FD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052FB"/>
  <w15:docId w15:val="{FB0F00BC-79CF-4BDB-9238-9EC3130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9D2"/>
    <w:pPr>
      <w:jc w:val="lowKashida"/>
    </w:pPr>
    <w:rPr>
      <w:rFonts w:cs="Akhbar MT"/>
      <w:szCs w:val="36"/>
    </w:rPr>
  </w:style>
  <w:style w:type="character" w:customStyle="1" w:styleId="BodyTextChar">
    <w:name w:val="Body Text Char"/>
    <w:basedOn w:val="DefaultParagraphFont"/>
    <w:link w:val="BodyText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Header">
    <w:name w:val="header"/>
    <w:basedOn w:val="Normal"/>
    <w:link w:val="HeaderChar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E465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21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62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77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39"/>
    <w:rsid w:val="003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03:16:11.7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226 6112 24575,'-31'-71'5,"2"0"0,-24-99-1,-13-154-181,43 142-39,0-190 1,41-188-414,144-549-186,89-52 815,-127 606 0,30-80 0,-110 490 0,6 2 0,88-176 0,-52 161-1026,-5 22-4101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546-EB05-4671-9769-F9D26CFF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احمد محمود عبدالحليم علي</cp:lastModifiedBy>
  <cp:revision>13</cp:revision>
  <cp:lastPrinted>2018-12-05T05:57:00Z</cp:lastPrinted>
  <dcterms:created xsi:type="dcterms:W3CDTF">2021-04-05T12:58:00Z</dcterms:created>
  <dcterms:modified xsi:type="dcterms:W3CDTF">2023-02-17T19:04:00Z</dcterms:modified>
</cp:coreProperties>
</file>