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2267C5" w:rsidRDefault="0080560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267C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تطبيقات الحاسب</w:t>
            </w:r>
            <w:r w:rsidR="00CB5AF9" w:rsidRPr="002267C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في مجال الاعمال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2267C5" w:rsidP="00A3220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267C5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٦٠٣٢٠٥</w:t>
            </w:r>
            <w:r w:rsidRPr="002267C5"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B734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-3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CB5AF9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CB5AF9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CB5AF9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إدارة الاعمال</w:t>
            </w:r>
          </w:p>
        </w:tc>
      </w:tr>
      <w:tr w:rsidR="00CB5AF9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CB5AF9" w:rsidRPr="005D2DDD" w:rsidRDefault="00CB5AF9" w:rsidP="00CB5AF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87321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:rsidR="00EF018C" w:rsidRDefault="0003081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87321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  <w:rPr>
          <w:rtl/>
          <w:lang w:bidi="ar-SA"/>
        </w:rPr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3"/>
        <w:gridCol w:w="711"/>
        <w:gridCol w:w="878"/>
        <w:gridCol w:w="60"/>
        <w:gridCol w:w="217"/>
        <w:gridCol w:w="182"/>
        <w:gridCol w:w="279"/>
        <w:gridCol w:w="519"/>
        <w:gridCol w:w="279"/>
        <w:gridCol w:w="695"/>
        <w:gridCol w:w="279"/>
        <w:gridCol w:w="1771"/>
        <w:gridCol w:w="441"/>
        <w:gridCol w:w="279"/>
        <w:gridCol w:w="1991"/>
        <w:gridCol w:w="279"/>
        <w:gridCol w:w="343"/>
      </w:tblGrid>
      <w:tr w:rsidR="00D36735" w:rsidRPr="005D2DDD" w:rsidTr="00A260B0">
        <w:trPr>
          <w:jc w:val="center"/>
        </w:trPr>
        <w:tc>
          <w:tcPr>
            <w:tcW w:w="1098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902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:rsidTr="00A260B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A260B0">
        <w:trPr>
          <w:trHeight w:val="283"/>
          <w:jc w:val="center"/>
        </w:trPr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A260B0">
        <w:trPr>
          <w:trHeight w:val="283"/>
          <w:jc w:val="center"/>
        </w:trPr>
        <w:tc>
          <w:tcPr>
            <w:tcW w:w="613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6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37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A260B0">
        <w:trPr>
          <w:trHeight w:val="340"/>
          <w:jc w:val="center"/>
        </w:trPr>
        <w:tc>
          <w:tcPr>
            <w:tcW w:w="3278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3302F2" w:rsidRDefault="00F87C26" w:rsidP="00805608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CB5AF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</w:t>
            </w:r>
            <w:r w:rsidR="003B734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الاولي / </w:t>
            </w:r>
            <w:r w:rsidR="00A260B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المستوي الثاني</w:t>
            </w:r>
          </w:p>
        </w:tc>
        <w:tc>
          <w:tcPr>
            <w:tcW w:w="1722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:rsidTr="00A260B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A260B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A260B0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570C7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570C7" w:rsidRPr="005D2DDD" w:rsidRDefault="001570C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3B734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570C7" w:rsidRPr="005D2DDD" w:rsidRDefault="004778F3" w:rsidP="004778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1570C7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570C7" w:rsidRPr="005D2DDD" w:rsidRDefault="003B7343" w:rsidP="001570C7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التعليم المدمج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3B734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570C7" w:rsidRPr="005D2DDD" w:rsidRDefault="003B734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1570C7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1570C7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570C7" w:rsidRPr="005D2DDD" w:rsidRDefault="001570C7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1570C7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570C7" w:rsidRPr="005D2DDD" w:rsidRDefault="001570C7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570C7" w:rsidRPr="005D2DDD" w:rsidRDefault="001570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1570C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70C7" w:rsidRPr="00F05CFB" w:rsidRDefault="001570C7" w:rsidP="001570C7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570C7" w:rsidRPr="009B0DDB" w:rsidRDefault="001570C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60</w:t>
            </w:r>
          </w:p>
        </w:tc>
      </w:tr>
      <w:tr w:rsidR="001570C7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570C7" w:rsidRPr="0019322E" w:rsidRDefault="001570C7" w:rsidP="001570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1570C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/ التكليفات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9314D9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trike/>
                <w:sz w:val="18"/>
                <w:szCs w:val="18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570C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570C7" w:rsidRPr="000274EF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1570C7" w:rsidRPr="00F05CFB" w:rsidRDefault="001570C7" w:rsidP="00416FE2">
            <w:pPr>
              <w:bidi/>
              <w:rPr>
                <w:rFonts w:asciiTheme="majorBidi" w:hAnsiTheme="majorBidi" w:cs="PT Bold Heading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570C7" w:rsidRPr="000274EF" w:rsidRDefault="001570C7" w:rsidP="001570C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1570C7" w:rsidRPr="0019322E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1570C7" w:rsidRDefault="001570C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570C7" w:rsidRPr="000274EF" w:rsidRDefault="001570C7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570C7" w:rsidRPr="000274EF" w:rsidRDefault="003B7343" w:rsidP="009314D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9314D9"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bookmarkStart w:id="5" w:name="_GoBack"/>
            <w:bookmarkEnd w:id="5"/>
            <w:r w:rsidR="001570C7"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1F2C3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:rsidR="00F567F7" w:rsidRPr="00192987" w:rsidRDefault="00F352A9" w:rsidP="00AA3EA0">
            <w:pPr>
              <w:bidi/>
              <w:spacing w:line="360" w:lineRule="auto"/>
              <w:jc w:val="both"/>
              <w:rPr>
                <w:rtl/>
              </w:rPr>
            </w:pPr>
            <w:r w:rsidRPr="00BF009A">
              <w:rPr>
                <w:rFonts w:cs="Akhbar MT" w:hint="cs"/>
                <w:rtl/>
              </w:rPr>
              <w:t xml:space="preserve">يتضمن </w:t>
            </w:r>
            <w:r w:rsidR="00F567F7" w:rsidRPr="00BF009A">
              <w:rPr>
                <w:rFonts w:cs="Akhbar MT"/>
                <w:rtl/>
              </w:rPr>
              <w:t>استخدام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الحاسب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بفعالية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في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بيئة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الأعمال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من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خلال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استخدام</w:t>
            </w:r>
            <w:r w:rsidR="00F567F7" w:rsidRPr="00BF009A">
              <w:rPr>
                <w:rFonts w:cs="Akhbar MT" w:hint="cs"/>
                <w:rtl/>
              </w:rPr>
              <w:t xml:space="preserve"> برنامج </w:t>
            </w:r>
            <w:r w:rsidRPr="00BF009A">
              <w:rPr>
                <w:rFonts w:cs="Akhbar MT" w:hint="cs"/>
                <w:rtl/>
              </w:rPr>
              <w:t>اكسس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Pr="00BF009A">
              <w:rPr>
                <w:rFonts w:cs="Akhbar MT" w:hint="cs"/>
                <w:rtl/>
              </w:rPr>
              <w:t>والذي</w:t>
            </w:r>
            <w:r w:rsidR="00F567F7" w:rsidRPr="00BF009A">
              <w:rPr>
                <w:rFonts w:cs="Akhbar MT" w:hint="cs"/>
                <w:rtl/>
              </w:rPr>
              <w:t xml:space="preserve"> يتعلم فيه الطالب كيفية </w:t>
            </w:r>
            <w:r w:rsidR="00F567F7" w:rsidRPr="00BF009A">
              <w:rPr>
                <w:rFonts w:cs="Akhbar MT"/>
                <w:rtl/>
              </w:rPr>
              <w:t>إنشاء</w:t>
            </w:r>
            <w:r w:rsidR="00F567F7" w:rsidRPr="00BF009A">
              <w:rPr>
                <w:rFonts w:cs="Akhbar MT" w:hint="cs"/>
                <w:rtl/>
              </w:rPr>
              <w:t xml:space="preserve"> ومعالجة </w:t>
            </w:r>
            <w:r w:rsidR="00F567F7" w:rsidRPr="00BF009A">
              <w:rPr>
                <w:rFonts w:cs="Akhbar MT"/>
                <w:rtl/>
              </w:rPr>
              <w:t>قواعد</w:t>
            </w:r>
            <w:r w:rsidR="00F567F7" w:rsidRPr="00BF009A">
              <w:rPr>
                <w:rFonts w:cs="Akhbar MT" w:hint="cs"/>
                <w:rtl/>
              </w:rPr>
              <w:t xml:space="preserve"> </w:t>
            </w:r>
            <w:r w:rsidR="00F567F7" w:rsidRPr="00BF009A">
              <w:rPr>
                <w:rFonts w:cs="Akhbar MT"/>
                <w:rtl/>
              </w:rPr>
              <w:t>البيانات</w:t>
            </w:r>
            <w:r w:rsidR="00F567F7" w:rsidRPr="00BF009A">
              <w:rPr>
                <w:rFonts w:cs="Akhbar MT" w:hint="cs"/>
                <w:rtl/>
              </w:rPr>
              <w:t xml:space="preserve">. </w:t>
            </w:r>
            <w:r w:rsidRPr="00BF009A">
              <w:rPr>
                <w:rFonts w:cs="Akhbar MT" w:hint="cs"/>
                <w:rtl/>
              </w:rPr>
              <w:t>وبرنامج</w:t>
            </w:r>
            <w:r w:rsidR="00F567F7" w:rsidRPr="00BF009A">
              <w:rPr>
                <w:rFonts w:cs="Akhbar MT" w:hint="cs"/>
                <w:rtl/>
              </w:rPr>
              <w:t xml:space="preserve"> إكسيل وهو برنامج مختص بإجراء وتطبيق الجداول الالكترونية</w:t>
            </w:r>
            <w:r w:rsidR="00F567F7">
              <w:rPr>
                <w:rFonts w:ascii="Arial" w:hAnsi="Arial" w:cs="Akhbar MT" w:hint="cs"/>
                <w:b/>
                <w:bCs/>
                <w:sz w:val="28"/>
                <w:szCs w:val="28"/>
                <w:rtl/>
                <w:lang w:val="en-AU" w:bidi="ar-JO"/>
              </w:rPr>
              <w:t>.</w:t>
            </w:r>
          </w:p>
        </w:tc>
      </w:tr>
      <w:tr w:rsidR="00AA1554" w:rsidRPr="005D2DDD" w:rsidTr="001F2C3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1F2C3C" w:rsidRPr="005D2DDD" w:rsidTr="001F2C3C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3C" w:rsidRPr="006D6038" w:rsidRDefault="00A6312A" w:rsidP="00A6312A">
            <w:pPr>
              <w:pStyle w:val="af"/>
              <w:bidi/>
              <w:spacing w:line="360" w:lineRule="auto"/>
              <w:rPr>
                <w:rFonts w:cs="Akhbar MT"/>
              </w:rPr>
            </w:pPr>
            <w:r>
              <w:rPr>
                <w:rFonts w:cs="Akhbar MT" w:hint="cs"/>
                <w:rtl/>
              </w:rPr>
              <w:t xml:space="preserve">يهدف المقرر الي ان يستخدم الطالب برنامج اكسس وبرنامج اكسل </w:t>
            </w:r>
            <w:r w:rsidR="00BF009A">
              <w:rPr>
                <w:rFonts w:cs="Akhbar MT" w:hint="cs"/>
                <w:rtl/>
              </w:rPr>
              <w:t>في بيئة الاعمال.</w:t>
            </w:r>
          </w:p>
        </w:tc>
      </w:tr>
    </w:tbl>
    <w:p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5B54E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:rsidTr="005B54E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CD771C" w:rsidRDefault="00CD771C" w:rsidP="00772E70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ان </w:t>
            </w:r>
            <w:r w:rsidR="002370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يشرح وظائف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برنامج اكسل واكسس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B4292A" w:rsidRDefault="00524DC4" w:rsidP="0002700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</w:t>
            </w:r>
            <w:r w:rsidR="007F335E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16FE2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5B54E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B54E7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54E7" w:rsidRPr="00B4292A" w:rsidRDefault="005B54E7" w:rsidP="005B54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B54E7" w:rsidRPr="00CD771C" w:rsidRDefault="00BF7810" w:rsidP="005B54E7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ان </w:t>
            </w:r>
            <w:r w:rsidR="00CD771C"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يصمم قاعدة بيانات </w:t>
            </w:r>
            <w:r w:rsidR="00475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 برنامج اكسس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54E7" w:rsidRPr="00B4292A" w:rsidRDefault="004759DA" w:rsidP="005B54E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5B54E7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54E7" w:rsidRPr="00B4292A" w:rsidRDefault="005B54E7" w:rsidP="005B54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B54E7" w:rsidRPr="0050134E" w:rsidRDefault="005B54E7" w:rsidP="005B54E7">
            <w:pPr>
              <w:bidi/>
              <w:jc w:val="lowKashida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54E7" w:rsidRPr="00B4292A" w:rsidRDefault="005B54E7" w:rsidP="005B54E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134E" w:rsidRPr="00B4292A" w:rsidRDefault="0050134E" w:rsidP="005B54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0134E" w:rsidRPr="00B4292A" w:rsidRDefault="0050134E" w:rsidP="0050134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34E" w:rsidRPr="00B4292A" w:rsidRDefault="0050134E" w:rsidP="005B54E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0134E" w:rsidRPr="00B4292A" w:rsidRDefault="00524DC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0134E" w:rsidRPr="00E02FB7" w:rsidRDefault="0050134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50134E" w:rsidRPr="00E02FB7" w:rsidRDefault="0050134E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0134E" w:rsidRPr="00B4292A" w:rsidRDefault="004759D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ان يشارك ضمن فريق في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 قاعدة 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34E" w:rsidRPr="00B4292A" w:rsidRDefault="00027003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0134E" w:rsidRPr="00B4292A" w:rsidRDefault="0050134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0134E" w:rsidRPr="00B4292A" w:rsidRDefault="0050134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0134E" w:rsidRPr="005D2DDD" w:rsidTr="005B54E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0134E" w:rsidRPr="00B4292A" w:rsidRDefault="0050134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34E" w:rsidRPr="00B4292A" w:rsidRDefault="0050134E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8A0" w:rsidRPr="009618A0" w:rsidRDefault="009618A0" w:rsidP="009618A0">
            <w:pPr>
              <w:numPr>
                <w:ilvl w:val="0"/>
                <w:numId w:val="12"/>
              </w:numPr>
              <w:bidi/>
              <w:spacing w:after="160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تعريف بالمقرر واستعراض مخطط المقرر</w:t>
            </w:r>
          </w:p>
          <w:p w:rsidR="009618A0" w:rsidRPr="009618A0" w:rsidRDefault="009618A0" w:rsidP="009618A0">
            <w:pPr>
              <w:numPr>
                <w:ilvl w:val="0"/>
                <w:numId w:val="12"/>
              </w:numPr>
              <w:bidi/>
              <w:spacing w:after="160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الواجهة الرسومية في اكسل 2007 وأساسيات التعامل مع المصنف</w:t>
            </w:r>
          </w:p>
          <w:p w:rsidR="00D225ED" w:rsidRPr="009618A0" w:rsidRDefault="009618A0" w:rsidP="009618A0">
            <w:pPr>
              <w:pStyle w:val="af"/>
              <w:numPr>
                <w:ilvl w:val="0"/>
                <w:numId w:val="12"/>
              </w:numPr>
              <w:bidi/>
              <w:jc w:val="lowKashida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إنشاء مصنف جديد وفتح مصنف وإغلاق المصنف وإغلاق برنامج الإكسل.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5ED" w:rsidRPr="00524DC4" w:rsidRDefault="00F50A0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8A0" w:rsidRPr="009618A0" w:rsidRDefault="009618A0" w:rsidP="009618A0">
            <w:pPr>
              <w:numPr>
                <w:ilvl w:val="0"/>
                <w:numId w:val="11"/>
              </w:numPr>
              <w:bidi/>
              <w:spacing w:after="160" w:line="259" w:lineRule="auto"/>
              <w:ind w:left="288" w:hanging="142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إدخال البيانات إلى ورقة العمل وتعديلها</w:t>
            </w:r>
          </w:p>
          <w:p w:rsidR="009618A0" w:rsidRPr="009618A0" w:rsidRDefault="009618A0" w:rsidP="009618A0">
            <w:pPr>
              <w:numPr>
                <w:ilvl w:val="0"/>
                <w:numId w:val="11"/>
              </w:numPr>
              <w:bidi/>
              <w:spacing w:after="160" w:line="259" w:lineRule="auto"/>
              <w:ind w:left="288" w:hanging="142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التفاف النص  وحذف بيانات الخلية.</w:t>
            </w:r>
          </w:p>
          <w:p w:rsidR="009618A0" w:rsidRPr="009618A0" w:rsidRDefault="009618A0" w:rsidP="009618A0">
            <w:pPr>
              <w:numPr>
                <w:ilvl w:val="0"/>
                <w:numId w:val="11"/>
              </w:numPr>
              <w:bidi/>
              <w:spacing w:after="160" w:line="259" w:lineRule="auto"/>
              <w:ind w:left="288" w:hanging="142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تغيير عرض العمود وارتفاع الصف.</w:t>
            </w:r>
          </w:p>
          <w:p w:rsidR="009618A0" w:rsidRDefault="009618A0" w:rsidP="009618A0">
            <w:pPr>
              <w:numPr>
                <w:ilvl w:val="0"/>
                <w:numId w:val="11"/>
              </w:numPr>
              <w:bidi/>
              <w:spacing w:after="160" w:line="259" w:lineRule="auto"/>
              <w:ind w:left="288" w:hanging="142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نسخ محتويات الخلايا والتعبئة التلقائية.</w:t>
            </w:r>
          </w:p>
          <w:p w:rsidR="00D225ED" w:rsidRPr="009618A0" w:rsidRDefault="009618A0" w:rsidP="009618A0">
            <w:pPr>
              <w:numPr>
                <w:ilvl w:val="0"/>
                <w:numId w:val="11"/>
              </w:numPr>
              <w:bidi/>
              <w:spacing w:after="160" w:line="259" w:lineRule="auto"/>
              <w:ind w:left="288" w:hanging="142"/>
              <w:rPr>
                <w:rFonts w:ascii="Arabic Typesetting" w:eastAsia="Calibri" w:hAnsi="Arabic Typesetting" w:cs="Arabic Typesetting"/>
              </w:rPr>
            </w:pPr>
            <w:r w:rsidRPr="009618A0">
              <w:rPr>
                <w:rFonts w:ascii="Arabic Typesetting" w:eastAsia="Calibri" w:hAnsi="Arabic Typesetting" w:cs="Arabic Typesetting"/>
                <w:rtl/>
              </w:rPr>
              <w:t>بحث واستبدال.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5ED" w:rsidRPr="00DE07AD" w:rsidRDefault="009618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225ED" w:rsidRPr="005D2DDD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5ED" w:rsidRPr="00AE177D" w:rsidRDefault="009618A0" w:rsidP="009618A0">
            <w:pPr>
              <w:bidi/>
              <w:jc w:val="lowKashida"/>
              <w:rPr>
                <w:rFonts w:cs="Traditional Arabic"/>
              </w:rPr>
            </w:pPr>
            <w:r w:rsidRPr="009618A0">
              <w:rPr>
                <w:rFonts w:cs="Traditional Arabic"/>
                <w:rtl/>
              </w:rPr>
              <w:t>•</w:t>
            </w:r>
            <w:r>
              <w:rPr>
                <w:rFonts w:cs="Traditional Arabic" w:hint="cs"/>
                <w:rtl/>
              </w:rPr>
              <w:t xml:space="preserve"> </w:t>
            </w:r>
            <w:r w:rsidRPr="009618A0">
              <w:rPr>
                <w:rFonts w:cs="Traditional Arabic"/>
                <w:rtl/>
              </w:rPr>
              <w:t>التعامل مع ورقة العمل في مايكروسوفت</w:t>
            </w:r>
            <w:r>
              <w:rPr>
                <w:rFonts w:cs="Traditional Arabic" w:hint="cs"/>
                <w:rtl/>
              </w:rPr>
              <w:t xml:space="preserve"> اكسيل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5ED" w:rsidRPr="00DE07AD" w:rsidRDefault="006857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lastRenderedPageBreak/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5ED" w:rsidRPr="00685758" w:rsidRDefault="00685758" w:rsidP="003A3D8E">
            <w:pPr>
              <w:bidi/>
              <w:jc w:val="lowKashida"/>
              <w:rPr>
                <w:rFonts w:cs="Traditional Arabic"/>
              </w:rPr>
            </w:pPr>
            <w:r>
              <w:rPr>
                <w:rFonts w:cs="Traditional Arabic"/>
              </w:rPr>
              <w:t>•</w:t>
            </w:r>
            <w:r>
              <w:rPr>
                <w:rFonts w:cs="Traditional Arabic" w:hint="cs"/>
                <w:rtl/>
              </w:rPr>
              <w:t xml:space="preserve"> </w:t>
            </w:r>
            <w:r w:rsidRPr="00685758">
              <w:rPr>
                <w:rFonts w:cs="Traditional Arabic"/>
                <w:rtl/>
              </w:rPr>
              <w:t>تنسيق ورقة العمل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5ED" w:rsidRPr="00AE177D" w:rsidRDefault="00B65BB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5E63" w:rsidRPr="00495E63" w:rsidRDefault="00495E63" w:rsidP="00495E63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/>
              </w:rPr>
              <w:t>•</w:t>
            </w:r>
            <w:r>
              <w:rPr>
                <w:rFonts w:cs="Traditional Arabic" w:hint="cs"/>
                <w:rtl/>
              </w:rPr>
              <w:t xml:space="preserve"> </w:t>
            </w:r>
            <w:r w:rsidRPr="00495E63">
              <w:rPr>
                <w:rFonts w:cs="Traditional Arabic"/>
                <w:rtl/>
              </w:rPr>
              <w:t>تنفيذ العمليات الحسابية باستخدام الصيغ</w:t>
            </w:r>
          </w:p>
          <w:p w:rsidR="00D225ED" w:rsidRPr="00495E63" w:rsidRDefault="00495E63" w:rsidP="00495E63">
            <w:pPr>
              <w:bidi/>
              <w:jc w:val="lowKashida"/>
              <w:rPr>
                <w:rFonts w:cs="Traditional Arabic"/>
              </w:rPr>
            </w:pPr>
            <w:r w:rsidRPr="00495E63">
              <w:rPr>
                <w:rFonts w:cs="Traditional Arabic"/>
                <w:rtl/>
              </w:rPr>
              <w:t>•</w:t>
            </w:r>
            <w:r>
              <w:rPr>
                <w:rFonts w:cs="Traditional Arabic" w:hint="cs"/>
                <w:rtl/>
              </w:rPr>
              <w:t xml:space="preserve"> </w:t>
            </w:r>
            <w:r w:rsidRPr="00495E63">
              <w:rPr>
                <w:rFonts w:cs="Traditional Arabic"/>
                <w:rtl/>
              </w:rPr>
              <w:t xml:space="preserve">التخطيطات في مايكروسوفت </w:t>
            </w:r>
            <w:r w:rsidRPr="00495E63">
              <w:rPr>
                <w:rFonts w:cs="Traditional Arabic"/>
              </w:rPr>
              <w:t>Excel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5ED" w:rsidRPr="00DE07AD" w:rsidRDefault="00AE177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749CD" w:rsidRPr="005D2DDD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  <w:rtl/>
              </w:rPr>
            </w:pPr>
            <w:r w:rsidRPr="00A749CD">
              <w:rPr>
                <w:rFonts w:cs="Traditional Arabic"/>
                <w:rtl/>
              </w:rPr>
              <w:t xml:space="preserve">مكونات واجهة مايكروسوفت أكسس - إنشاء قاعدة بيانات مايكروسوفت أكسس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49CD" w:rsidRDefault="00B65BBD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749CD" w:rsidRPr="005D2DDD" w:rsidTr="0012321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</w:rPr>
            </w:pPr>
            <w:r w:rsidRPr="00A749CD">
              <w:rPr>
                <w:rFonts w:cs="Traditional Arabic"/>
                <w:rtl/>
              </w:rPr>
              <w:t>إنشاء جدول قاعدة البيانات الفارغة – تخصيص نوع البيانات – تغيير خصائص الحقول – إنشاء عمود بحث – حفظ جدول - إدخال بيانات جدول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49CD" w:rsidRDefault="00B65BBD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749CD" w:rsidRPr="005D2DDD" w:rsidTr="0012321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</w:rPr>
            </w:pPr>
            <w:r w:rsidRPr="00A749CD">
              <w:rPr>
                <w:rFonts w:cs="Traditional Arabic"/>
                <w:rtl/>
              </w:rPr>
              <w:t>الفرز و التصفية  - إنشاء علاقات – تنسيق الجدول  - حساب الإجماليات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49CD" w:rsidRPr="00F50A0D" w:rsidRDefault="00B65BB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749CD" w:rsidRPr="005D2DDD" w:rsidTr="0012321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</w:rPr>
            </w:pPr>
            <w:r w:rsidRPr="00A749CD">
              <w:rPr>
                <w:rFonts w:cs="Traditional Arabic"/>
                <w:rtl/>
              </w:rPr>
              <w:t>البحث والاستبدال – إنشاء استعلام وإيجاد معلومات محددة باستخدام الاستعلامات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49CD" w:rsidRPr="00DE07AD" w:rsidRDefault="00B65BB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749CD" w:rsidRPr="005D2DDD" w:rsidTr="0012321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</w:rPr>
            </w:pPr>
            <w:r w:rsidRPr="00A749CD">
              <w:rPr>
                <w:rFonts w:cs="Traditional Arabic"/>
                <w:rtl/>
              </w:rPr>
              <w:t>إنشاء نموذج – طرق معاينة  النماذج- تعديل نموذج – تغيير الخطوط والتنسيقات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49CD" w:rsidRPr="00DE07AD" w:rsidRDefault="00B65BB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749CD" w:rsidRPr="005D2DDD" w:rsidTr="0012321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9CD" w:rsidRPr="00DE07AD" w:rsidRDefault="00A749CD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9CD" w:rsidRPr="00A749CD" w:rsidRDefault="00A749CD" w:rsidP="00A749CD">
            <w:pPr>
              <w:bidi/>
              <w:jc w:val="lowKashida"/>
              <w:rPr>
                <w:rFonts w:cs="Traditional Arabic"/>
              </w:rPr>
            </w:pPr>
            <w:r w:rsidRPr="00A749CD">
              <w:rPr>
                <w:rFonts w:cs="Traditional Arabic"/>
                <w:rtl/>
              </w:rPr>
              <w:t>إنشاء التقارير في ميكروسوفت أكسس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49CD" w:rsidRPr="00DE07AD" w:rsidRDefault="00B65BB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A9424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EC50E5" w:rsidRPr="005D2DDD" w:rsidTr="00FF5F5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EC50E5" w:rsidRPr="00DE07AD" w:rsidRDefault="00FF2473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ان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يشرح وظائف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برنامج اكسل واكسس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0C4AA5" w:rsidRDefault="00EC50E5" w:rsidP="00EC50E5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 w:rsidRPr="000C4A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المحاضرة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0C4AA5" w:rsidRDefault="00EC50E5" w:rsidP="00EC50E5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 w:rsidRPr="000C4A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الاختبارات</w:t>
            </w:r>
          </w:p>
        </w:tc>
      </w:tr>
      <w:tr w:rsidR="00EC50E5" w:rsidRPr="005D2DDD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0C4AA5" w:rsidRDefault="00EC50E5" w:rsidP="00EC50E5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0C4AA5" w:rsidRDefault="00EC50E5" w:rsidP="00EC50E5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EC50E5" w:rsidRPr="005D2DDD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C50E5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C50E5" w:rsidRPr="005D2DDD" w:rsidRDefault="00EC50E5" w:rsidP="00EC50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C50E5" w:rsidRPr="005D2DDD" w:rsidRDefault="00EC50E5" w:rsidP="00EC50E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EC50E5" w:rsidRPr="005D2DDD" w:rsidTr="00E0777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EC50E5" w:rsidRPr="00DE07AD" w:rsidRDefault="00FF2473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ان </w:t>
            </w:r>
            <w:r w:rsidR="00EC50E5"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يصمم قاعدة بيانات </w:t>
            </w:r>
            <w:r w:rsidR="00EC50E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 برنامج اكسس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4A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المحاضرة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- 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- التكليفات</w:t>
            </w:r>
          </w:p>
        </w:tc>
      </w:tr>
      <w:tr w:rsidR="00EC50E5" w:rsidRPr="005D2DDD" w:rsidTr="00E0777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C50E5" w:rsidRPr="005D2DDD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C50E5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C50E5" w:rsidRPr="005D2DDD" w:rsidRDefault="00EC50E5" w:rsidP="00EC50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C50E5" w:rsidRPr="005D2DDD" w:rsidRDefault="00EC50E5" w:rsidP="00EC50E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EC50E5" w:rsidRPr="005D2DDD" w:rsidTr="00D41FC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EC50E5" w:rsidRPr="00EC50E5" w:rsidRDefault="00EC50E5" w:rsidP="00EC50E5">
            <w:pPr>
              <w:bidi/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 w:rsidRPr="00EC50E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ان يشارك ضمن فريق في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CD77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 قاعدة بيانات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AC734E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مجموعات العمل 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التكليفات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العملي</w:t>
            </w:r>
          </w:p>
        </w:tc>
      </w:tr>
      <w:tr w:rsidR="00EC50E5" w:rsidRPr="005D2DDD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C50E5" w:rsidRPr="005D2DDD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50E5" w:rsidRPr="00DE07AD" w:rsidRDefault="00EC50E5" w:rsidP="00EC50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4F0F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4F0F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E34F0F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50%</w:t>
            </w: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نصفي نظري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AA3EA0" w:rsidP="00AA3EA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اختبار </w:t>
            </w:r>
            <w:r w:rsidR="00963D1C">
              <w:rPr>
                <w:rFonts w:asciiTheme="majorBidi" w:hAnsiTheme="majorBidi" w:cstheme="majorBidi" w:hint="cs"/>
                <w:rtl/>
              </w:rPr>
              <w:t>عملي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AA3E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تكليفات والمناقشات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2450B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نهاية كل اسبوع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963D1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lastRenderedPageBreak/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4942AF">
        <w:trPr>
          <w:trHeight w:val="1298"/>
        </w:trPr>
        <w:tc>
          <w:tcPr>
            <w:tcW w:w="9571" w:type="dxa"/>
          </w:tcPr>
          <w:p w:rsidR="00963D1C" w:rsidRDefault="00963D1C" w:rsidP="00963D1C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:rsidR="00963D1C" w:rsidRDefault="00963D1C" w:rsidP="00963D1C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:rsidR="00013764" w:rsidRPr="005D2DDD" w:rsidRDefault="00963D1C" w:rsidP="00963D1C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بالجامعة.</w:t>
            </w:r>
          </w:p>
        </w:tc>
      </w:tr>
    </w:tbl>
    <w:p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5612EC" w:rsidRPr="005D2DDD" w:rsidRDefault="00FD41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مجدي محمد ابو العطا,  "استخدام الحاسب الالي في الاعمال المكتبية", الطبعة الاولي 2013.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4A0E30" w:rsidRPr="00F92BC8" w:rsidRDefault="001C4F96" w:rsidP="00F3232E">
            <w:pPr>
              <w:pStyle w:val="af"/>
              <w:numPr>
                <w:ilvl w:val="0"/>
                <w:numId w:val="13"/>
              </w:numPr>
              <w:ind w:left="567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92BC8">
              <w:rPr>
                <w:rFonts w:ascii="Arial" w:hAnsi="Arial" w:cs="Arial"/>
                <w:color w:val="555555"/>
                <w:sz w:val="20"/>
                <w:szCs w:val="20"/>
              </w:rPr>
              <w:t xml:space="preserve">Gerald Knight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, "</w:t>
            </w:r>
            <w:r w:rsidR="00AA3EA0" w:rsidRPr="00F92BC8">
              <w:rPr>
                <w:rFonts w:ascii="Arial" w:hAnsi="Arial" w:cs="Arial"/>
                <w:color w:val="555555"/>
                <w:sz w:val="20"/>
                <w:szCs w:val="20"/>
              </w:rPr>
              <w:t>Analyzing Business Data with Excel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"</w:t>
            </w:r>
            <w:r w:rsidR="004A0E30" w:rsidRPr="00F92BC8">
              <w:rPr>
                <w:rFonts w:ascii="Arial" w:hAnsi="Arial" w:cs="Arial"/>
                <w:color w:val="555555"/>
                <w:sz w:val="20"/>
                <w:szCs w:val="20"/>
              </w:rPr>
              <w:t>, March 11, 2019 by </w:t>
            </w:r>
            <w:r w:rsidR="004A0E30" w:rsidRPr="00F3232E">
              <w:rPr>
                <w:rFonts w:ascii="Arial" w:hAnsi="Arial" w:cs="Arial"/>
                <w:color w:val="555555"/>
                <w:sz w:val="20"/>
                <w:szCs w:val="20"/>
              </w:rPr>
              <w:t>Ronnie H.</w:t>
            </w:r>
            <w:r w:rsidR="004A0E30" w:rsidRPr="00F92BC8">
              <w:rPr>
                <w:rFonts w:ascii="Arial" w:hAnsi="Arial" w:cs="Arial"/>
                <w:color w:val="555555"/>
                <w:sz w:val="20"/>
                <w:szCs w:val="20"/>
              </w:rPr>
              <w:t> (PW, United States).</w:t>
            </w:r>
          </w:p>
          <w:p w:rsidR="004A0E30" w:rsidRPr="00F3232E" w:rsidRDefault="001C4F96" w:rsidP="00F3232E">
            <w:pPr>
              <w:pStyle w:val="1"/>
              <w:numPr>
                <w:ilvl w:val="0"/>
                <w:numId w:val="13"/>
              </w:numPr>
              <w:bidi w:val="0"/>
              <w:ind w:left="567"/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</w:pPr>
            <w:r w:rsidRPr="004A0E30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 xml:space="preserve">Ken </w:t>
            </w:r>
            <w:proofErr w:type="spellStart"/>
            <w:r w:rsidRPr="004A0E30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>Bluttman</w:t>
            </w:r>
            <w:proofErr w:type="spellEnd"/>
            <w:r w:rsidRPr="00F3232E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 xml:space="preserve"> , "</w:t>
            </w:r>
            <w:r w:rsidR="004A0E30" w:rsidRPr="00F3232E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>Excel Formulas and Functions For Dummies</w:t>
            </w:r>
            <w:r w:rsidRPr="00F3232E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>"</w:t>
            </w:r>
            <w:r w:rsidR="004A0E30" w:rsidRPr="004A0E30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 xml:space="preserve">, </w:t>
            </w:r>
            <w:r w:rsidR="004A0E30" w:rsidRPr="00F3232E">
              <w:rPr>
                <w:rFonts w:ascii="Arial" w:hAnsi="Arial" w:cs="Arial"/>
                <w:b w:val="0"/>
                <w:bCs w:val="0"/>
                <w:color w:val="555555"/>
                <w:sz w:val="20"/>
                <w:szCs w:val="20"/>
                <w:lang w:bidi="ar-SA"/>
              </w:rPr>
              <w:t>February 25, 2013.</w:t>
            </w:r>
          </w:p>
          <w:p w:rsidR="004A0E30" w:rsidRPr="00F92BC8" w:rsidRDefault="00A73A35" w:rsidP="00F3232E">
            <w:pPr>
              <w:pStyle w:val="af"/>
              <w:numPr>
                <w:ilvl w:val="0"/>
                <w:numId w:val="13"/>
              </w:numPr>
              <w:ind w:left="567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Sandra Cable, "</w:t>
            </w:r>
            <w:r w:rsidR="00F92BC8" w:rsidRPr="00F92BC8">
              <w:rPr>
                <w:rFonts w:ascii="Arial" w:hAnsi="Arial" w:cs="Arial"/>
                <w:color w:val="555555"/>
                <w:sz w:val="20"/>
                <w:szCs w:val="20"/>
              </w:rPr>
              <w:t>Succeeding in Business with Microsoft Access 2013: A Problem-Solving Approach (New Perspectives)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"</w:t>
            </w:r>
            <w:r w:rsidR="00F92BC8"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 w:rsidR="00A16690" w:rsidRPr="00A16690">
              <w:rPr>
                <w:rFonts w:ascii="Arial" w:hAnsi="Arial" w:cs="Arial"/>
                <w:color w:val="555555"/>
                <w:sz w:val="20"/>
                <w:szCs w:val="20"/>
              </w:rPr>
              <w:t>Cengage</w:t>
            </w:r>
            <w:proofErr w:type="spellEnd"/>
            <w:r w:rsidR="00A16690" w:rsidRPr="00A16690">
              <w:rPr>
                <w:rFonts w:ascii="Arial" w:hAnsi="Arial" w:cs="Arial"/>
                <w:color w:val="555555"/>
                <w:sz w:val="20"/>
                <w:szCs w:val="20"/>
              </w:rPr>
              <w:t xml:space="preserve"> Learning; 1 edition (February 5, 2014)</w:t>
            </w:r>
            <w:r w:rsidR="00A16690"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</w:p>
          <w:p w:rsidR="005612EC" w:rsidRPr="004A0E30" w:rsidRDefault="005612EC" w:rsidP="00F3232E">
            <w:pPr>
              <w:jc w:val="lowKashida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5612EC" w:rsidRDefault="0003081D" w:rsidP="00FE0D77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A16690" w:rsidRPr="003F46EB">
                <w:rPr>
                  <w:rStyle w:val="Hyperlink"/>
                  <w:rFonts w:asciiTheme="majorBidi" w:hAnsiTheme="majorBidi" w:cstheme="majorBidi"/>
                </w:rPr>
                <w:t>https://excelexposure.com/</w:t>
              </w:r>
            </w:hyperlink>
          </w:p>
          <w:p w:rsidR="00A16690" w:rsidRDefault="0003081D" w:rsidP="00A16690">
            <w:pPr>
              <w:jc w:val="lowKashida"/>
              <w:rPr>
                <w:rFonts w:asciiTheme="majorBidi" w:hAnsiTheme="majorBidi" w:cstheme="majorBidi"/>
              </w:rPr>
            </w:pPr>
            <w:hyperlink r:id="rId13" w:history="1">
              <w:r w:rsidR="00A16690" w:rsidRPr="003F46EB">
                <w:rPr>
                  <w:rStyle w:val="Hyperlink"/>
                  <w:rFonts w:asciiTheme="majorBidi" w:hAnsiTheme="majorBidi" w:cstheme="majorBidi"/>
                </w:rPr>
                <w:t>https://learn.edx.org/spreadsheets/</w:t>
              </w:r>
            </w:hyperlink>
          </w:p>
          <w:p w:rsidR="00A16690" w:rsidRPr="00E115D6" w:rsidRDefault="00A16690" w:rsidP="00A166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4578BB" w:rsidRDefault="004578BB" w:rsidP="00416FE2">
      <w:pPr>
        <w:pStyle w:val="2"/>
        <w:rPr>
          <w:rtl/>
        </w:rPr>
      </w:pPr>
      <w:bookmarkStart w:id="27" w:name="_Toc526247390"/>
    </w:p>
    <w:p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E0D77" w:rsidRPr="00FE0D77" w:rsidRDefault="00FE0D77" w:rsidP="00FE0D77">
            <w:pPr>
              <w:pStyle w:val="af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ascii="Arabic Typesetting" w:hAnsi="Arabic Typesetting" w:cs="Akhbar MT"/>
                <w:b/>
                <w:bCs/>
                <w:sz w:val="28"/>
                <w:szCs w:val="28"/>
                <w:lang w:bidi="ar-EG"/>
              </w:rPr>
            </w:pPr>
            <w:r w:rsidRPr="00FE0D77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>قاعة محاضرات لا تزيد عن 50 طالب</w:t>
            </w:r>
          </w:p>
          <w:p w:rsidR="00DE3C6D" w:rsidRPr="00FE0D77" w:rsidRDefault="00FE0D77" w:rsidP="00FE0D77">
            <w:pPr>
              <w:pStyle w:val="af"/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FE0D77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>معمل حاسب يستوعب 25 طالب بكافة تجهيزاته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28BD" w:rsidRDefault="00FE0D77" w:rsidP="00AF3700">
            <w:pPr>
              <w:pStyle w:val="af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ascii="Arabic Typesetting" w:hAnsi="Arabic Typesetting" w:cs="Akhbar MT"/>
                <w:b/>
                <w:bCs/>
                <w:sz w:val="28"/>
                <w:szCs w:val="28"/>
                <w:lang w:bidi="ar-EG"/>
              </w:rPr>
            </w:pPr>
            <w:r w:rsidRPr="00EC28BD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داتا شو </w:t>
            </w:r>
          </w:p>
          <w:p w:rsidR="00FE0D77" w:rsidRPr="00EC28BD" w:rsidRDefault="00FE0D77" w:rsidP="00EC28BD">
            <w:pPr>
              <w:pStyle w:val="af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ascii="Arabic Typesetting" w:hAnsi="Arabic Typesetting" w:cs="Akhbar MT"/>
                <w:b/>
                <w:bCs/>
                <w:sz w:val="28"/>
                <w:szCs w:val="28"/>
                <w:lang w:bidi="ar-EG"/>
              </w:rPr>
            </w:pPr>
            <w:r w:rsidRPr="00EC28BD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سبورة </w:t>
            </w:r>
            <w:r w:rsidR="00EC28BD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>ذ</w:t>
            </w:r>
            <w:r w:rsidRPr="00EC28BD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>كية</w:t>
            </w:r>
          </w:p>
          <w:p w:rsidR="00FE0D77" w:rsidRPr="00EC28BD" w:rsidRDefault="00FE0D77" w:rsidP="00EC28BD">
            <w:pPr>
              <w:pStyle w:val="af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ascii="Arabic Typesetting" w:hAnsi="Arabic Typesetting" w:cs="Akhbar MT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r w:rsidRPr="00F4325A"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 كمبيوتر 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:rsidR="00416FE2" w:rsidRDefault="00416FE2" w:rsidP="00416FE2">
      <w:pPr>
        <w:bidi/>
        <w:rPr>
          <w:rtl/>
          <w:lang w:bidi="ar-EG"/>
        </w:rPr>
      </w:pPr>
    </w:p>
    <w:p w:rsidR="00416FE2" w:rsidRPr="00416FE2" w:rsidRDefault="00416FE2" w:rsidP="00416FE2">
      <w:pPr>
        <w:rPr>
          <w:rtl/>
          <w:lang w:bidi="ar-EG"/>
        </w:rPr>
      </w:pPr>
    </w:p>
    <w:p w:rsidR="008F7911" w:rsidRPr="005D2DDD" w:rsidRDefault="003C307F" w:rsidP="00416FE2">
      <w:pPr>
        <w:pStyle w:val="1"/>
        <w:rPr>
          <w:rtl/>
          <w:lang w:bidi="ar-SA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E0D77" w:rsidRPr="005D2DDD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0D77" w:rsidRPr="00BC6833" w:rsidRDefault="009A314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مباشر</w:t>
            </w:r>
          </w:p>
        </w:tc>
      </w:tr>
      <w:tr w:rsidR="00FE0D77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فاعلية طرق </w:t>
            </w:r>
            <w:r w:rsidR="003B5DDC">
              <w:rPr>
                <w:rFonts w:asciiTheme="majorBidi" w:hAnsiTheme="majorBidi" w:cstheme="majorBidi" w:hint="cs"/>
                <w:rtl/>
              </w:rPr>
              <w:t>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0D77" w:rsidRPr="00BC6833" w:rsidRDefault="009A314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مباشر</w:t>
            </w:r>
          </w:p>
        </w:tc>
      </w:tr>
      <w:tr w:rsidR="00FE0D77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9A314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مدي تحصيل 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9A314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0D77" w:rsidRPr="00BC6833" w:rsidRDefault="009A314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FE0D77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0D77" w:rsidRPr="00BC6833" w:rsidRDefault="00FE0D7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497B70" w:rsidRPr="00E115D6" w:rsidRDefault="003D082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لجنة البرنامج الاكاديمي بقسم نظم المعلومات الادارية</w:t>
            </w: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497B70" w:rsidRPr="00E115D6" w:rsidRDefault="003D082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497B70" w:rsidRPr="00E115D6" w:rsidRDefault="003D082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10-7-1440 هـ</w:t>
            </w: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D" w:rsidRDefault="0003081D">
      <w:r>
        <w:separator/>
      </w:r>
    </w:p>
  </w:endnote>
  <w:endnote w:type="continuationSeparator" w:id="0">
    <w:p w:rsidR="0003081D" w:rsidRDefault="0003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7447C" wp14:editId="0E1AF45C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14D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314D9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D" w:rsidRDefault="0003081D">
      <w:r>
        <w:separator/>
      </w:r>
    </w:p>
  </w:footnote>
  <w:footnote w:type="continuationSeparator" w:id="0">
    <w:p w:rsidR="0003081D" w:rsidRDefault="0003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1D1782" wp14:editId="521BA2F4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B1D2073" wp14:editId="6772AA00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05D7408A"/>
    <w:multiLevelType w:val="hybridMultilevel"/>
    <w:tmpl w:val="4AE6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0A93"/>
    <w:multiLevelType w:val="multilevel"/>
    <w:tmpl w:val="334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94B"/>
    <w:multiLevelType w:val="hybridMultilevel"/>
    <w:tmpl w:val="8FBE0A14"/>
    <w:lvl w:ilvl="0" w:tplc="1C681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5992"/>
    <w:multiLevelType w:val="hybridMultilevel"/>
    <w:tmpl w:val="0B56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3F05"/>
    <w:multiLevelType w:val="hybridMultilevel"/>
    <w:tmpl w:val="D2C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238D"/>
    <w:multiLevelType w:val="hybridMultilevel"/>
    <w:tmpl w:val="3ADA0FA6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369E5"/>
    <w:multiLevelType w:val="hybridMultilevel"/>
    <w:tmpl w:val="A6CE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003"/>
    <w:rsid w:val="000274EF"/>
    <w:rsid w:val="00030182"/>
    <w:rsid w:val="0003081D"/>
    <w:rsid w:val="00030E95"/>
    <w:rsid w:val="00032921"/>
    <w:rsid w:val="00032D6C"/>
    <w:rsid w:val="00032DDD"/>
    <w:rsid w:val="00033F00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AA5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0C7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4F96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2C3C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67C5"/>
    <w:rsid w:val="00227CE1"/>
    <w:rsid w:val="002302BE"/>
    <w:rsid w:val="002319A8"/>
    <w:rsid w:val="00233DA0"/>
    <w:rsid w:val="002364BB"/>
    <w:rsid w:val="0023651E"/>
    <w:rsid w:val="00237045"/>
    <w:rsid w:val="00242CCC"/>
    <w:rsid w:val="0024509A"/>
    <w:rsid w:val="002450B3"/>
    <w:rsid w:val="0024586C"/>
    <w:rsid w:val="00245E1B"/>
    <w:rsid w:val="00246491"/>
    <w:rsid w:val="00247DF9"/>
    <w:rsid w:val="00250EA4"/>
    <w:rsid w:val="00252D27"/>
    <w:rsid w:val="00252E02"/>
    <w:rsid w:val="00255D74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1A78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3D8E"/>
    <w:rsid w:val="003A5389"/>
    <w:rsid w:val="003A703B"/>
    <w:rsid w:val="003B05C5"/>
    <w:rsid w:val="003B27D7"/>
    <w:rsid w:val="003B3206"/>
    <w:rsid w:val="003B5526"/>
    <w:rsid w:val="003B5A37"/>
    <w:rsid w:val="003B5DDC"/>
    <w:rsid w:val="003B6133"/>
    <w:rsid w:val="003B6AC1"/>
    <w:rsid w:val="003B7158"/>
    <w:rsid w:val="003B7343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82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59DA"/>
    <w:rsid w:val="00476B50"/>
    <w:rsid w:val="00476F96"/>
    <w:rsid w:val="004778F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5E63"/>
    <w:rsid w:val="00496BB5"/>
    <w:rsid w:val="00497B70"/>
    <w:rsid w:val="004A031D"/>
    <w:rsid w:val="004A0E30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34E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65D1"/>
    <w:rsid w:val="0051775B"/>
    <w:rsid w:val="00517FEB"/>
    <w:rsid w:val="005223D5"/>
    <w:rsid w:val="005241AA"/>
    <w:rsid w:val="005246A5"/>
    <w:rsid w:val="00524DC4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4E7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21B7"/>
    <w:rsid w:val="0060681B"/>
    <w:rsid w:val="006076B8"/>
    <w:rsid w:val="006100AB"/>
    <w:rsid w:val="006121AA"/>
    <w:rsid w:val="006134E8"/>
    <w:rsid w:val="00613E6B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1162"/>
    <w:rsid w:val="00683864"/>
    <w:rsid w:val="00685758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655"/>
    <w:rsid w:val="006C3D8E"/>
    <w:rsid w:val="006C4685"/>
    <w:rsid w:val="006C561D"/>
    <w:rsid w:val="006C5A60"/>
    <w:rsid w:val="006C78EC"/>
    <w:rsid w:val="006C7E7C"/>
    <w:rsid w:val="006D079A"/>
    <w:rsid w:val="006D50BE"/>
    <w:rsid w:val="006D6038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2E70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0F4D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35E"/>
    <w:rsid w:val="007F63FE"/>
    <w:rsid w:val="0080084F"/>
    <w:rsid w:val="008016CD"/>
    <w:rsid w:val="00802D9C"/>
    <w:rsid w:val="008045D1"/>
    <w:rsid w:val="00805608"/>
    <w:rsid w:val="0080692E"/>
    <w:rsid w:val="008077EB"/>
    <w:rsid w:val="00807FAF"/>
    <w:rsid w:val="0081042A"/>
    <w:rsid w:val="008109AC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FD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2F4A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F6A"/>
    <w:rsid w:val="009203AA"/>
    <w:rsid w:val="00920BA9"/>
    <w:rsid w:val="00920FC4"/>
    <w:rsid w:val="0092240A"/>
    <w:rsid w:val="009270D2"/>
    <w:rsid w:val="00927769"/>
    <w:rsid w:val="00930238"/>
    <w:rsid w:val="009314D9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18A0"/>
    <w:rsid w:val="0096231A"/>
    <w:rsid w:val="0096250D"/>
    <w:rsid w:val="00963A2A"/>
    <w:rsid w:val="00963D1C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314F"/>
    <w:rsid w:val="009A4F4D"/>
    <w:rsid w:val="009A6CE7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9F796D"/>
    <w:rsid w:val="00A006BB"/>
    <w:rsid w:val="00A0179F"/>
    <w:rsid w:val="00A02D0B"/>
    <w:rsid w:val="00A04DCF"/>
    <w:rsid w:val="00A07438"/>
    <w:rsid w:val="00A113B8"/>
    <w:rsid w:val="00A12A18"/>
    <w:rsid w:val="00A13A58"/>
    <w:rsid w:val="00A16690"/>
    <w:rsid w:val="00A20A6A"/>
    <w:rsid w:val="00A21353"/>
    <w:rsid w:val="00A21F63"/>
    <w:rsid w:val="00A22F43"/>
    <w:rsid w:val="00A260B0"/>
    <w:rsid w:val="00A27640"/>
    <w:rsid w:val="00A31452"/>
    <w:rsid w:val="00A3220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312A"/>
    <w:rsid w:val="00A640DF"/>
    <w:rsid w:val="00A65B63"/>
    <w:rsid w:val="00A669E4"/>
    <w:rsid w:val="00A66E49"/>
    <w:rsid w:val="00A674E6"/>
    <w:rsid w:val="00A700EC"/>
    <w:rsid w:val="00A70327"/>
    <w:rsid w:val="00A70C29"/>
    <w:rsid w:val="00A73A35"/>
    <w:rsid w:val="00A743A1"/>
    <w:rsid w:val="00A749CD"/>
    <w:rsid w:val="00A74B14"/>
    <w:rsid w:val="00A77A01"/>
    <w:rsid w:val="00A82096"/>
    <w:rsid w:val="00A87052"/>
    <w:rsid w:val="00A900A3"/>
    <w:rsid w:val="00A908B2"/>
    <w:rsid w:val="00A913E9"/>
    <w:rsid w:val="00A924EA"/>
    <w:rsid w:val="00A92BA4"/>
    <w:rsid w:val="00A937D2"/>
    <w:rsid w:val="00A94240"/>
    <w:rsid w:val="00A94862"/>
    <w:rsid w:val="00A97C6D"/>
    <w:rsid w:val="00AA014C"/>
    <w:rsid w:val="00AA1554"/>
    <w:rsid w:val="00AA3EA0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C734E"/>
    <w:rsid w:val="00AD0334"/>
    <w:rsid w:val="00AD1A5E"/>
    <w:rsid w:val="00AD47D3"/>
    <w:rsid w:val="00AD5391"/>
    <w:rsid w:val="00AD6564"/>
    <w:rsid w:val="00AD7218"/>
    <w:rsid w:val="00AE07FD"/>
    <w:rsid w:val="00AE177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07E7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205A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006E"/>
    <w:rsid w:val="00B61920"/>
    <w:rsid w:val="00B64E2A"/>
    <w:rsid w:val="00B64FFC"/>
    <w:rsid w:val="00B658B0"/>
    <w:rsid w:val="00B65BBD"/>
    <w:rsid w:val="00B67B45"/>
    <w:rsid w:val="00B72D15"/>
    <w:rsid w:val="00B73BA9"/>
    <w:rsid w:val="00B7437A"/>
    <w:rsid w:val="00B74BBF"/>
    <w:rsid w:val="00B75012"/>
    <w:rsid w:val="00B75E23"/>
    <w:rsid w:val="00B75F79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095"/>
    <w:rsid w:val="00BD2157"/>
    <w:rsid w:val="00BD2CF4"/>
    <w:rsid w:val="00BD2F59"/>
    <w:rsid w:val="00BD308C"/>
    <w:rsid w:val="00BD3991"/>
    <w:rsid w:val="00BD672A"/>
    <w:rsid w:val="00BD6BF6"/>
    <w:rsid w:val="00BE066F"/>
    <w:rsid w:val="00BE1127"/>
    <w:rsid w:val="00BE1611"/>
    <w:rsid w:val="00BE1B55"/>
    <w:rsid w:val="00BE39DD"/>
    <w:rsid w:val="00BE62D4"/>
    <w:rsid w:val="00BE7C5B"/>
    <w:rsid w:val="00BF009A"/>
    <w:rsid w:val="00BF0E6E"/>
    <w:rsid w:val="00BF11BB"/>
    <w:rsid w:val="00BF3623"/>
    <w:rsid w:val="00BF478E"/>
    <w:rsid w:val="00BF5507"/>
    <w:rsid w:val="00BF72A2"/>
    <w:rsid w:val="00BF72DE"/>
    <w:rsid w:val="00BF7810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832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4FF"/>
    <w:rsid w:val="00CB1A39"/>
    <w:rsid w:val="00CB21F4"/>
    <w:rsid w:val="00CB2ECC"/>
    <w:rsid w:val="00CB2FE0"/>
    <w:rsid w:val="00CB4E39"/>
    <w:rsid w:val="00CB5325"/>
    <w:rsid w:val="00CB5AF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1C"/>
    <w:rsid w:val="00CD774C"/>
    <w:rsid w:val="00CE052E"/>
    <w:rsid w:val="00CE1492"/>
    <w:rsid w:val="00CE5D3C"/>
    <w:rsid w:val="00CE6756"/>
    <w:rsid w:val="00CE687B"/>
    <w:rsid w:val="00CF0220"/>
    <w:rsid w:val="00CF0785"/>
    <w:rsid w:val="00CF1A1F"/>
    <w:rsid w:val="00CF2676"/>
    <w:rsid w:val="00CF6E78"/>
    <w:rsid w:val="00D01E1B"/>
    <w:rsid w:val="00D0288A"/>
    <w:rsid w:val="00D02B12"/>
    <w:rsid w:val="00D03EC4"/>
    <w:rsid w:val="00D05DE0"/>
    <w:rsid w:val="00D05F8A"/>
    <w:rsid w:val="00D0687B"/>
    <w:rsid w:val="00D06951"/>
    <w:rsid w:val="00D10A17"/>
    <w:rsid w:val="00D12D9D"/>
    <w:rsid w:val="00D14E10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1B4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187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31A"/>
    <w:rsid w:val="00DE1EC3"/>
    <w:rsid w:val="00DE2E25"/>
    <w:rsid w:val="00DE383A"/>
    <w:rsid w:val="00DE3C6D"/>
    <w:rsid w:val="00DE4E3B"/>
    <w:rsid w:val="00DF1BF0"/>
    <w:rsid w:val="00DF1CED"/>
    <w:rsid w:val="00DF2A63"/>
    <w:rsid w:val="00DF535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45F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26ECF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321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8BD"/>
    <w:rsid w:val="00EC2C70"/>
    <w:rsid w:val="00EC39FE"/>
    <w:rsid w:val="00EC487D"/>
    <w:rsid w:val="00EC4D53"/>
    <w:rsid w:val="00EC4FA9"/>
    <w:rsid w:val="00EC50E5"/>
    <w:rsid w:val="00EC574A"/>
    <w:rsid w:val="00EC71AE"/>
    <w:rsid w:val="00ED2B10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5CFB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232E"/>
    <w:rsid w:val="00F33A5A"/>
    <w:rsid w:val="00F34D9A"/>
    <w:rsid w:val="00F352A9"/>
    <w:rsid w:val="00F35D2F"/>
    <w:rsid w:val="00F37D13"/>
    <w:rsid w:val="00F40A9C"/>
    <w:rsid w:val="00F43012"/>
    <w:rsid w:val="00F47552"/>
    <w:rsid w:val="00F50A0D"/>
    <w:rsid w:val="00F51D1F"/>
    <w:rsid w:val="00F53730"/>
    <w:rsid w:val="00F551BB"/>
    <w:rsid w:val="00F55854"/>
    <w:rsid w:val="00F5679E"/>
    <w:rsid w:val="00F567F7"/>
    <w:rsid w:val="00F60C97"/>
    <w:rsid w:val="00F60D71"/>
    <w:rsid w:val="00F60EFF"/>
    <w:rsid w:val="00F6164B"/>
    <w:rsid w:val="00F61A06"/>
    <w:rsid w:val="00F61F2B"/>
    <w:rsid w:val="00F64909"/>
    <w:rsid w:val="00F65C2B"/>
    <w:rsid w:val="00F65E7C"/>
    <w:rsid w:val="00F67D10"/>
    <w:rsid w:val="00F729F3"/>
    <w:rsid w:val="00F77F9D"/>
    <w:rsid w:val="00F84394"/>
    <w:rsid w:val="00F84597"/>
    <w:rsid w:val="00F851F7"/>
    <w:rsid w:val="00F87C26"/>
    <w:rsid w:val="00F91118"/>
    <w:rsid w:val="00F9134E"/>
    <w:rsid w:val="00F92BC8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416D"/>
    <w:rsid w:val="00FD5FCC"/>
    <w:rsid w:val="00FD705D"/>
    <w:rsid w:val="00FD7243"/>
    <w:rsid w:val="00FD7E79"/>
    <w:rsid w:val="00FE0734"/>
    <w:rsid w:val="00FE0D77"/>
    <w:rsid w:val="00FE3381"/>
    <w:rsid w:val="00FE3461"/>
    <w:rsid w:val="00FE421E"/>
    <w:rsid w:val="00FE4FF0"/>
    <w:rsid w:val="00FE5831"/>
    <w:rsid w:val="00FE5F1F"/>
    <w:rsid w:val="00FE6640"/>
    <w:rsid w:val="00FE7124"/>
    <w:rsid w:val="00FF2473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679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name">
    <w:name w:val="name"/>
    <w:basedOn w:val="a0"/>
    <w:rsid w:val="004A0E30"/>
  </w:style>
  <w:style w:type="character" w:customStyle="1" w:styleId="a-size-large">
    <w:name w:val="a-size-large"/>
    <w:basedOn w:val="a0"/>
    <w:rsid w:val="004A0E30"/>
  </w:style>
  <w:style w:type="character" w:customStyle="1" w:styleId="a-size-medium">
    <w:name w:val="a-size-medium"/>
    <w:basedOn w:val="a0"/>
    <w:rsid w:val="004A0E30"/>
  </w:style>
  <w:style w:type="character" w:customStyle="1" w:styleId="a-declarative">
    <w:name w:val="a-declarative"/>
    <w:basedOn w:val="a0"/>
    <w:rsid w:val="004A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name">
    <w:name w:val="name"/>
    <w:basedOn w:val="a0"/>
    <w:rsid w:val="004A0E30"/>
  </w:style>
  <w:style w:type="character" w:customStyle="1" w:styleId="a-size-large">
    <w:name w:val="a-size-large"/>
    <w:basedOn w:val="a0"/>
    <w:rsid w:val="004A0E30"/>
  </w:style>
  <w:style w:type="character" w:customStyle="1" w:styleId="a-size-medium">
    <w:name w:val="a-size-medium"/>
    <w:basedOn w:val="a0"/>
    <w:rsid w:val="004A0E30"/>
  </w:style>
  <w:style w:type="character" w:customStyle="1" w:styleId="a-declarative">
    <w:name w:val="a-declarative"/>
    <w:basedOn w:val="a0"/>
    <w:rsid w:val="004A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rn.edx.org/spreadshee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xcelexposur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C2AFF-8784-4AC4-8766-51C9D610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6821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3</cp:revision>
  <cp:lastPrinted>2019-03-17T06:20:00Z</cp:lastPrinted>
  <dcterms:created xsi:type="dcterms:W3CDTF">2019-03-17T09:17:00Z</dcterms:created>
  <dcterms:modified xsi:type="dcterms:W3CDTF">2019-03-17T11:57:00Z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